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44" w:rsidRPr="00F9258F" w:rsidRDefault="001A3744" w:rsidP="004958B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58F">
        <w:rPr>
          <w:rFonts w:ascii="Times New Roman" w:hAnsi="Times New Roman"/>
          <w:b/>
          <w:sz w:val="28"/>
          <w:szCs w:val="28"/>
          <w:lang w:val="uk-UA"/>
        </w:rPr>
        <w:t>РЕКОМЕНДАЦІЇ</w:t>
      </w:r>
    </w:p>
    <w:p w:rsidR="004958B8" w:rsidRPr="00F9258F" w:rsidRDefault="004958B8" w:rsidP="004958B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58F">
        <w:rPr>
          <w:rFonts w:ascii="Times New Roman" w:hAnsi="Times New Roman"/>
          <w:b/>
          <w:sz w:val="28"/>
          <w:szCs w:val="28"/>
          <w:lang w:val="uk-UA"/>
        </w:rPr>
        <w:t>Всеукраїнської науково-методичної інтернет-конференції</w:t>
      </w:r>
    </w:p>
    <w:p w:rsidR="004958B8" w:rsidRPr="00F9258F" w:rsidRDefault="004958B8" w:rsidP="004958B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58F">
        <w:rPr>
          <w:rFonts w:ascii="Times New Roman" w:hAnsi="Times New Roman"/>
          <w:b/>
          <w:sz w:val="28"/>
          <w:szCs w:val="28"/>
          <w:lang w:val="uk-UA"/>
        </w:rPr>
        <w:t>«Ідеї Василя Сухомлинського про психологічне забезпечення навчально-виховного процесу та сучасна освіта»</w:t>
      </w:r>
    </w:p>
    <w:p w:rsidR="004958B8" w:rsidRPr="00F9258F" w:rsidRDefault="004958B8" w:rsidP="004958B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744" w:rsidRPr="00F9258F" w:rsidRDefault="001A3744" w:rsidP="001F51B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Всеукраїнська науково-методична </w:t>
      </w:r>
      <w:r w:rsidR="001F51B4" w:rsidRPr="00F9258F">
        <w:rPr>
          <w:rFonts w:ascii="Times New Roman" w:hAnsi="Times New Roman"/>
          <w:sz w:val="28"/>
          <w:szCs w:val="28"/>
          <w:lang w:val="uk-UA"/>
        </w:rPr>
        <w:t>інтернет-</w:t>
      </w:r>
      <w:r w:rsidRPr="00F9258F">
        <w:rPr>
          <w:rFonts w:ascii="Times New Roman" w:hAnsi="Times New Roman"/>
          <w:sz w:val="28"/>
          <w:szCs w:val="28"/>
          <w:lang w:val="uk-UA"/>
        </w:rPr>
        <w:t>конференція</w:t>
      </w:r>
      <w:r w:rsidR="004958B8" w:rsidRPr="00F9258F">
        <w:rPr>
          <w:rFonts w:ascii="Times New Roman" w:hAnsi="Times New Roman"/>
          <w:sz w:val="28"/>
          <w:szCs w:val="28"/>
          <w:lang w:val="uk-UA"/>
        </w:rPr>
        <w:t xml:space="preserve"> «Ідеї Василя Сухомлинського про психологічне забезпечення навчально-виховного процесу та сучасна освіта»</w:t>
      </w:r>
      <w:r w:rsidRPr="00F9258F">
        <w:rPr>
          <w:rFonts w:ascii="Times New Roman" w:hAnsi="Times New Roman"/>
          <w:sz w:val="28"/>
          <w:szCs w:val="28"/>
          <w:lang w:val="uk-UA"/>
        </w:rPr>
        <w:t>,</w:t>
      </w:r>
      <w:r w:rsidR="004958B8" w:rsidRPr="00F9258F">
        <w:rPr>
          <w:rFonts w:ascii="Times New Roman" w:hAnsi="Times New Roman"/>
          <w:sz w:val="28"/>
          <w:szCs w:val="28"/>
          <w:lang w:val="uk-UA"/>
        </w:rPr>
        <w:t xml:space="preserve"> що відбу</w:t>
      </w:r>
      <w:r w:rsidR="00EC7772" w:rsidRPr="00EC7772">
        <w:rPr>
          <w:rFonts w:ascii="Times New Roman" w:hAnsi="Times New Roman"/>
          <w:sz w:val="28"/>
          <w:szCs w:val="28"/>
          <w:lang w:val="uk-UA"/>
        </w:rPr>
        <w:t>ва</w:t>
      </w:r>
      <w:r w:rsidR="004958B8" w:rsidRPr="00F9258F">
        <w:rPr>
          <w:rFonts w:ascii="Times New Roman" w:hAnsi="Times New Roman"/>
          <w:sz w:val="28"/>
          <w:szCs w:val="28"/>
          <w:lang w:val="uk-UA"/>
        </w:rPr>
        <w:t>лася 18-28 вересня 20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>1</w:t>
      </w:r>
      <w:r w:rsidR="004958B8" w:rsidRPr="00F9258F">
        <w:rPr>
          <w:rFonts w:ascii="Times New Roman" w:hAnsi="Times New Roman"/>
          <w:sz w:val="28"/>
          <w:szCs w:val="28"/>
          <w:lang w:val="uk-UA"/>
        </w:rPr>
        <w:t>7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 року на базі 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>ком</w:t>
      </w:r>
      <w:r w:rsidR="004958B8" w:rsidRPr="00F9258F">
        <w:rPr>
          <w:rFonts w:ascii="Times New Roman" w:hAnsi="Times New Roman"/>
          <w:sz w:val="28"/>
          <w:szCs w:val="28"/>
          <w:lang w:val="uk-UA"/>
        </w:rPr>
        <w:t xml:space="preserve">унального </w:t>
      </w:r>
      <w:r w:rsidRPr="00F9258F">
        <w:rPr>
          <w:rFonts w:ascii="Times New Roman" w:hAnsi="Times New Roman"/>
          <w:sz w:val="28"/>
          <w:szCs w:val="28"/>
          <w:lang w:val="uk-UA"/>
        </w:rPr>
        <w:t>закладу «Кіровоградський обласний інститут післядипломної</w:t>
      </w:r>
      <w:r w:rsidR="004958B8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>педагогічної освіти імені Василя Сухомлинського», констатує:</w:t>
      </w:r>
    </w:p>
    <w:p w:rsidR="00952354" w:rsidRPr="00F9258F" w:rsidRDefault="00952354" w:rsidP="00A0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</w:t>
      </w:r>
      <w:r w:rsidR="001F51B4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вищення ефективності психолого-педагогічного забезпечення навчально-виховного процесу є важливою проблемою реформування освіти</w:t>
      </w:r>
      <w:r w:rsidR="000F1452" w:rsidRPr="00F92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563581" w:rsidRPr="00F9258F" w:rsidRDefault="00563581" w:rsidP="00563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01654" w:rsidRPr="00F9258F">
        <w:rPr>
          <w:rFonts w:ascii="Times New Roman" w:hAnsi="Times New Roman"/>
          <w:sz w:val="28"/>
          <w:szCs w:val="28"/>
          <w:lang w:val="uk-UA"/>
        </w:rPr>
        <w:t>ідеї</w:t>
      </w:r>
      <w:r w:rsidR="00952354" w:rsidRPr="00F9258F">
        <w:rPr>
          <w:rFonts w:ascii="Times New Roman" w:hAnsi="Times New Roman"/>
          <w:sz w:val="28"/>
          <w:szCs w:val="28"/>
          <w:lang w:val="uk-UA"/>
        </w:rPr>
        <w:t xml:space="preserve"> видатного українського п</w:t>
      </w:r>
      <w:r w:rsidR="00EC7772">
        <w:rPr>
          <w:rFonts w:ascii="Times New Roman" w:hAnsi="Times New Roman"/>
          <w:sz w:val="28"/>
          <w:szCs w:val="28"/>
          <w:lang w:val="uk-UA"/>
        </w:rPr>
        <w:t>едагога, вченого і практика В. </w:t>
      </w:r>
      <w:r w:rsidR="00952354" w:rsidRPr="00F9258F">
        <w:rPr>
          <w:rFonts w:ascii="Times New Roman" w:hAnsi="Times New Roman"/>
          <w:sz w:val="28"/>
          <w:szCs w:val="28"/>
          <w:lang w:val="uk-UA"/>
        </w:rPr>
        <w:t xml:space="preserve">Сухомлинського у вирішенні проблем </w:t>
      </w:r>
      <w:r w:rsidRPr="00F9258F">
        <w:rPr>
          <w:rFonts w:ascii="Times New Roman" w:hAnsi="Times New Roman"/>
          <w:bCs/>
          <w:sz w:val="28"/>
          <w:szCs w:val="28"/>
          <w:lang w:val="uk-UA"/>
        </w:rPr>
        <w:t xml:space="preserve">удосконалення системи психолого-педагогічного забезпечення навчально-виховного процесу </w:t>
      </w:r>
      <w:r w:rsidR="00EC7772">
        <w:rPr>
          <w:rFonts w:ascii="Times New Roman" w:hAnsi="Times New Roman"/>
          <w:bCs/>
          <w:sz w:val="28"/>
          <w:szCs w:val="28"/>
          <w:lang w:val="uk-UA"/>
        </w:rPr>
        <w:t>стають у</w:t>
      </w:r>
      <w:r w:rsidR="00A01654" w:rsidRPr="00F9258F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EC7772">
        <w:rPr>
          <w:rFonts w:ascii="Times New Roman" w:hAnsi="Times New Roman"/>
          <w:bCs/>
          <w:sz w:val="28"/>
          <w:szCs w:val="28"/>
          <w:lang w:val="uk-UA"/>
        </w:rPr>
        <w:t>е більш актуальними в</w:t>
      </w:r>
      <w:r w:rsidRPr="00F9258F">
        <w:rPr>
          <w:rFonts w:ascii="Times New Roman" w:hAnsi="Times New Roman"/>
          <w:bCs/>
          <w:sz w:val="28"/>
          <w:szCs w:val="28"/>
          <w:lang w:val="uk-UA"/>
        </w:rPr>
        <w:t xml:space="preserve"> контексті реалізації завдань реформи освіти згідно з концепцією «Нова українська школа». У цій діяльності наукова спадщина нашого земляка Василя Сухомлинського є для освітян надзвичайно важливою і корисною. Ще </w:t>
      </w:r>
      <w:r w:rsidRPr="00F9258F">
        <w:rPr>
          <w:rFonts w:ascii="Times New Roman" w:hAnsi="Times New Roman"/>
          <w:color w:val="000000"/>
          <w:sz w:val="28"/>
          <w:szCs w:val="28"/>
          <w:lang w:val="uk-UA"/>
        </w:rPr>
        <w:t>в далеких 60-х роках він створив унікальну освітню систему з психологічною службою та елемен</w:t>
      </w:r>
      <w:r w:rsidR="00EC7772">
        <w:rPr>
          <w:rFonts w:ascii="Times New Roman" w:hAnsi="Times New Roman"/>
          <w:color w:val="000000"/>
          <w:sz w:val="28"/>
          <w:szCs w:val="28"/>
          <w:lang w:val="uk-UA"/>
        </w:rPr>
        <w:t>тами інклюзії, про яку</w:t>
      </w:r>
      <w:r w:rsidRPr="00F9258F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="00A57A8F" w:rsidRPr="00F9258F">
        <w:rPr>
          <w:rFonts w:ascii="Times New Roman" w:hAnsi="Times New Roman"/>
          <w:color w:val="000000"/>
          <w:sz w:val="28"/>
          <w:szCs w:val="28"/>
          <w:lang w:val="uk-UA"/>
        </w:rPr>
        <w:t xml:space="preserve"> Європі лише починали говорити.</w:t>
      </w:r>
      <w:r w:rsidRPr="00F9258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базі загальноосвітньої середнь</w:t>
      </w:r>
      <w:r w:rsidR="000F1452" w:rsidRPr="00F9258F">
        <w:rPr>
          <w:rFonts w:ascii="Times New Roman" w:hAnsi="Times New Roman"/>
          <w:color w:val="000000"/>
          <w:sz w:val="28"/>
          <w:szCs w:val="28"/>
          <w:lang w:val="uk-UA"/>
        </w:rPr>
        <w:t>ої школи в містечку Павлиш Кіровоградської області</w:t>
      </w:r>
      <w:r w:rsidRPr="00F9258F">
        <w:rPr>
          <w:rFonts w:ascii="Times New Roman" w:hAnsi="Times New Roman"/>
          <w:color w:val="000000"/>
          <w:sz w:val="28"/>
          <w:szCs w:val="28"/>
          <w:lang w:val="uk-UA"/>
        </w:rPr>
        <w:t xml:space="preserve"> функціонував справжній експериментальний майданчик з усіма головними </w:t>
      </w:r>
      <w:r w:rsidR="006D2C36">
        <w:rPr>
          <w:rFonts w:ascii="Times New Roman" w:hAnsi="Times New Roman"/>
          <w:color w:val="000000"/>
          <w:sz w:val="28"/>
          <w:szCs w:val="28"/>
          <w:lang w:val="uk-UA"/>
        </w:rPr>
        <w:t>ознаками Нової української школи</w:t>
      </w:r>
      <w:r w:rsidRPr="00F9258F">
        <w:rPr>
          <w:rFonts w:ascii="Times New Roman" w:hAnsi="Times New Roman"/>
          <w:color w:val="000000"/>
          <w:sz w:val="28"/>
          <w:szCs w:val="28"/>
          <w:lang w:val="uk-UA"/>
        </w:rPr>
        <w:t>. </w:t>
      </w:r>
    </w:p>
    <w:p w:rsidR="00361BC3" w:rsidRPr="00F9258F" w:rsidRDefault="00361BC3" w:rsidP="00361BC3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Учасник</w:t>
      </w:r>
      <w:r w:rsidR="00831141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конференції відмічають необхідність гуманізації навчально-виховного процесу завдяк</w:t>
      </w:r>
      <w:r w:rsidR="00831141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 прогнозуванню розвитку </w:t>
      </w: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учня з опорою на позитивне в ньому й перетворенню особистості через вплив на кращі якості. Для цього педагог має культивувати в собі чуйність, уміння бачити серед негативних ри</w:t>
      </w:r>
      <w:r w:rsidR="00A043A7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 характеру й поведінки особистості, яка розвивається, її</w:t>
      </w: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</w:t>
      </w:r>
      <w:r w:rsidR="00A57A8F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езахищеність, прагнення</w:t>
      </w: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самовдосконалення. </w:t>
      </w:r>
      <w:r w:rsidR="00A57A8F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Й</w:t>
      </w: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деться про зміну акцен</w:t>
      </w:r>
      <w:r w:rsidR="00EC77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тів у педагогічних функціях: осн</w:t>
      </w: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овним завданням учителя стає не контроль та оцінювання учнів, а надання їм розвивальної допомоги, що активізує їхні внутрішні ресурси для подолання навчальних проблем</w:t>
      </w:r>
      <w:r w:rsidR="00831141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1A3744" w:rsidRPr="00F9258F" w:rsidRDefault="001A3744" w:rsidP="00A57A8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Зважаючи на зазначене вище, учасники конференції</w:t>
      </w:r>
      <w:r w:rsidR="00831141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>рекомендують:</w:t>
      </w:r>
    </w:p>
    <w:p w:rsidR="001A3744" w:rsidRPr="00F9258F" w:rsidRDefault="001A3744" w:rsidP="00C2502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258F">
        <w:rPr>
          <w:rFonts w:ascii="Times New Roman" w:hAnsi="Times New Roman"/>
          <w:b/>
          <w:bCs/>
          <w:sz w:val="28"/>
          <w:szCs w:val="28"/>
          <w:lang w:val="uk-UA"/>
        </w:rPr>
        <w:t>Міні</w:t>
      </w:r>
      <w:r w:rsidR="00C2502F" w:rsidRPr="00F9258F">
        <w:rPr>
          <w:rFonts w:ascii="Times New Roman" w:hAnsi="Times New Roman"/>
          <w:b/>
          <w:bCs/>
          <w:sz w:val="28"/>
          <w:szCs w:val="28"/>
          <w:lang w:val="uk-UA"/>
        </w:rPr>
        <w:t xml:space="preserve">стерству освіти і науки України, вищим </w:t>
      </w:r>
      <w:r w:rsidR="001A1EEC" w:rsidRPr="00F9258F">
        <w:rPr>
          <w:rFonts w:ascii="Times New Roman" w:hAnsi="Times New Roman"/>
          <w:b/>
          <w:bCs/>
          <w:sz w:val="28"/>
          <w:szCs w:val="28"/>
          <w:lang w:val="uk-UA"/>
        </w:rPr>
        <w:t xml:space="preserve">педагогічним </w:t>
      </w:r>
      <w:r w:rsidR="00C2502F" w:rsidRPr="00F9258F">
        <w:rPr>
          <w:rFonts w:ascii="Times New Roman" w:hAnsi="Times New Roman"/>
          <w:b/>
          <w:bCs/>
          <w:sz w:val="28"/>
          <w:szCs w:val="28"/>
          <w:lang w:val="uk-UA"/>
        </w:rPr>
        <w:t>навчальним закладам, закладам післядипломної педагогічної освіти:</w:t>
      </w:r>
    </w:p>
    <w:p w:rsidR="00051B37" w:rsidRPr="00F9258F" w:rsidRDefault="00EC7772" w:rsidP="00A0165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сприяти в</w:t>
      </w:r>
      <w:r w:rsidR="00B625BB" w:rsidRPr="00F9258F">
        <w:rPr>
          <w:rFonts w:ascii="Times New Roman" w:hAnsi="Times New Roman"/>
          <w:sz w:val="28"/>
          <w:szCs w:val="28"/>
          <w:lang w:val="uk-UA"/>
        </w:rPr>
        <w:t>досконаленню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25BB" w:rsidRPr="00F9258F">
        <w:rPr>
          <w:rFonts w:ascii="Times New Roman" w:hAnsi="Times New Roman"/>
          <w:sz w:val="28"/>
          <w:szCs w:val="28"/>
          <w:lang w:val="uk-UA"/>
        </w:rPr>
        <w:t>матеріально-технічного</w:t>
      </w:r>
      <w:r w:rsidR="00831141" w:rsidRPr="00F9258F">
        <w:rPr>
          <w:rFonts w:ascii="Times New Roman" w:hAnsi="Times New Roman"/>
          <w:sz w:val="28"/>
          <w:szCs w:val="28"/>
          <w:lang w:val="uk-UA"/>
        </w:rPr>
        <w:t xml:space="preserve"> забезпечення психологічної служби навчальних закладів </w:t>
      </w:r>
      <w:r>
        <w:rPr>
          <w:rFonts w:ascii="Times New Roman" w:hAnsi="Times New Roman"/>
          <w:sz w:val="28"/>
          <w:szCs w:val="28"/>
          <w:lang w:val="uk-UA"/>
        </w:rPr>
        <w:t>відповідно до нормативно-правових актів</w:t>
      </w:r>
      <w:r w:rsidR="00831141" w:rsidRPr="00F9258F">
        <w:rPr>
          <w:rFonts w:ascii="Times New Roman" w:hAnsi="Times New Roman"/>
          <w:sz w:val="28"/>
          <w:szCs w:val="28"/>
          <w:lang w:val="uk-UA"/>
        </w:rPr>
        <w:t>, які регулюють її діяльність (наявність кабінету</w:t>
      </w:r>
      <w:r w:rsidR="00B625BB" w:rsidRPr="00F9258F">
        <w:rPr>
          <w:rFonts w:ascii="Times New Roman" w:hAnsi="Times New Roman"/>
          <w:sz w:val="28"/>
          <w:szCs w:val="28"/>
          <w:lang w:val="uk-UA"/>
        </w:rPr>
        <w:t xml:space="preserve"> психолога</w:t>
      </w:r>
      <w:r w:rsidR="00831141" w:rsidRPr="00F9258F">
        <w:rPr>
          <w:rFonts w:ascii="Times New Roman" w:hAnsi="Times New Roman"/>
          <w:sz w:val="28"/>
          <w:szCs w:val="28"/>
          <w:lang w:val="uk-UA"/>
        </w:rPr>
        <w:t>, відповідність Положенню про кабінет</w:t>
      </w:r>
      <w:r w:rsidR="00B625BB" w:rsidRPr="00F9258F">
        <w:rPr>
          <w:rFonts w:ascii="Times New Roman" w:hAnsi="Times New Roman"/>
          <w:sz w:val="28"/>
          <w:szCs w:val="28"/>
          <w:lang w:val="uk-UA"/>
        </w:rPr>
        <w:t xml:space="preserve"> психолога</w:t>
      </w:r>
      <w:r w:rsidR="00831141" w:rsidRPr="00F9258F">
        <w:rPr>
          <w:rFonts w:ascii="Times New Roman" w:hAnsi="Times New Roman"/>
          <w:sz w:val="28"/>
          <w:szCs w:val="28"/>
          <w:lang w:val="uk-UA"/>
        </w:rPr>
        <w:t>) для ефективного психолого-педагогічного супроводу навчально-виховного процесу;</w:t>
      </w:r>
    </w:p>
    <w:p w:rsidR="001A1EEC" w:rsidRPr="00F9258F" w:rsidRDefault="001A1EEC" w:rsidP="00A0165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збільшити кількість годин для психологічних дисциплін у навчальних планах;</w:t>
      </w:r>
    </w:p>
    <w:p w:rsidR="00051B37" w:rsidRPr="00F9258F" w:rsidRDefault="00831141" w:rsidP="00A0165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EC7772">
        <w:rPr>
          <w:rFonts w:ascii="Times New Roman" w:hAnsi="Times New Roman"/>
          <w:sz w:val="28"/>
          <w:szCs w:val="28"/>
          <w:lang w:val="uk-UA"/>
        </w:rPr>
        <w:t>створення електронного банка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 xml:space="preserve"> перспективного</w:t>
      </w:r>
      <w:r w:rsidR="005C3F1E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п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едагогічного досвіду з проблем психологічного забезпечення </w:t>
      </w:r>
      <w:r w:rsidR="00A043A7" w:rsidRPr="00F9258F">
        <w:rPr>
          <w:rFonts w:ascii="Times New Roman" w:hAnsi="Times New Roman"/>
          <w:sz w:val="28"/>
          <w:szCs w:val="28"/>
          <w:lang w:val="uk-UA"/>
        </w:rPr>
        <w:t>освітнього процесу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;</w:t>
      </w:r>
    </w:p>
    <w:p w:rsidR="00051B37" w:rsidRPr="00F9258F" w:rsidRDefault="00051B37" w:rsidP="00051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1B37" w:rsidRPr="00F9258F" w:rsidRDefault="00E46B4A" w:rsidP="00A0165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lastRenderedPageBreak/>
        <w:t xml:space="preserve">під час проведення </w:t>
      </w:r>
      <w:r w:rsidR="001A1EEC" w:rsidRPr="00F9258F">
        <w:rPr>
          <w:rFonts w:ascii="Times New Roman" w:hAnsi="Times New Roman"/>
          <w:sz w:val="28"/>
          <w:szCs w:val="28"/>
          <w:lang w:val="uk-UA"/>
        </w:rPr>
        <w:t>засідань вчених рад, науково-методичних рад, науково-методичних конференцій і семінарів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>обов’язково включати питання про психолого-педагогічний супровід навчально-виховного процесу в закладах освіти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;</w:t>
      </w:r>
    </w:p>
    <w:p w:rsidR="00A036D1" w:rsidRPr="00F9258F" w:rsidRDefault="00A036D1" w:rsidP="00A0165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передбачити р</w:t>
      </w:r>
      <w:r w:rsidR="00EC7772">
        <w:rPr>
          <w:rFonts w:ascii="Times New Roman" w:hAnsi="Times New Roman"/>
          <w:sz w:val="28"/>
          <w:szCs w:val="28"/>
          <w:lang w:val="uk-UA"/>
        </w:rPr>
        <w:t>озробку навчальних посібників і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 методичних рекомендацій для педагогічних працівників з питань науково-методичного та психолого-педагогічного супроводу реформування освіти в загальноосвітньому просторі регіону</w:t>
      </w:r>
      <w:r w:rsidR="00A01654" w:rsidRPr="00F9258F">
        <w:rPr>
          <w:rFonts w:ascii="Times New Roman" w:hAnsi="Times New Roman"/>
          <w:sz w:val="28"/>
          <w:szCs w:val="28"/>
          <w:lang w:val="uk-UA"/>
        </w:rPr>
        <w:t>.</w:t>
      </w:r>
    </w:p>
    <w:p w:rsidR="00972E31" w:rsidRPr="00F9258F" w:rsidRDefault="001A3744" w:rsidP="00972E3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258F">
        <w:rPr>
          <w:rFonts w:ascii="Times New Roman" w:hAnsi="Times New Roman"/>
          <w:b/>
          <w:bCs/>
          <w:sz w:val="28"/>
          <w:szCs w:val="28"/>
          <w:lang w:val="uk-UA"/>
        </w:rPr>
        <w:t>Відділам (управлінням) освіти, методичним службам,</w:t>
      </w:r>
      <w:r w:rsidR="005C3F1E" w:rsidRPr="00F9258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b/>
          <w:bCs/>
          <w:sz w:val="28"/>
          <w:szCs w:val="28"/>
          <w:lang w:val="uk-UA"/>
        </w:rPr>
        <w:t>керівникам освітніх установ та навчальних закладів усіх</w:t>
      </w:r>
      <w:r w:rsidR="005C3F1E" w:rsidRPr="00F9258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b/>
          <w:bCs/>
          <w:sz w:val="28"/>
          <w:szCs w:val="28"/>
          <w:lang w:val="uk-UA"/>
        </w:rPr>
        <w:t>типів:</w:t>
      </w:r>
      <w:r w:rsidR="00972E31" w:rsidRPr="00F9258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A3744" w:rsidRPr="00F9258F" w:rsidRDefault="001A3744" w:rsidP="0097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розробити перспективні п</w:t>
      </w:r>
      <w:r w:rsidR="00EC7772">
        <w:rPr>
          <w:rFonts w:ascii="Times New Roman" w:hAnsi="Times New Roman"/>
          <w:sz w:val="28"/>
          <w:szCs w:val="28"/>
          <w:lang w:val="uk-UA"/>
        </w:rPr>
        <w:t>лани в</w:t>
      </w:r>
      <w:r w:rsidR="00F9258F">
        <w:rPr>
          <w:rFonts w:ascii="Times New Roman" w:hAnsi="Times New Roman"/>
          <w:sz w:val="28"/>
          <w:szCs w:val="28"/>
          <w:lang w:val="uk-UA"/>
        </w:rPr>
        <w:t>досконалення психологічного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>реформування осв</w:t>
      </w:r>
      <w:r w:rsidR="00A01654" w:rsidRPr="00F9258F">
        <w:rPr>
          <w:rFonts w:ascii="Times New Roman" w:hAnsi="Times New Roman"/>
          <w:sz w:val="28"/>
          <w:szCs w:val="28"/>
          <w:lang w:val="uk-UA"/>
        </w:rPr>
        <w:t>ітнього процесу відповідно до концепції Нової української школи</w:t>
      </w:r>
      <w:r w:rsidR="00EC7772">
        <w:rPr>
          <w:rFonts w:ascii="Times New Roman" w:hAnsi="Times New Roman"/>
          <w:sz w:val="28"/>
          <w:szCs w:val="28"/>
          <w:lang w:val="uk-UA"/>
        </w:rPr>
        <w:t xml:space="preserve"> в регіоні, в яких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>передбачити:</w:t>
      </w:r>
    </w:p>
    <w:p w:rsidR="001A3744" w:rsidRPr="00F9258F" w:rsidRDefault="0050380A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здійснення консультативно-роз’яснювальної роботи серед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керівників навчальних закладів, педагогічних працівників,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громадськості, батьків та дітей;</w:t>
      </w:r>
    </w:p>
    <w:p w:rsidR="00A036D1" w:rsidRPr="00F9258F" w:rsidRDefault="0050380A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 xml:space="preserve">ознайомлення педагогічних працівників із сучасними технологіями </w:t>
      </w:r>
      <w:r w:rsidR="00F9258F">
        <w:rPr>
          <w:rFonts w:ascii="Times New Roman" w:hAnsi="Times New Roman"/>
          <w:sz w:val="28"/>
          <w:szCs w:val="28"/>
          <w:lang w:val="uk-UA"/>
        </w:rPr>
        <w:t>психологічного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 xml:space="preserve"> супроводу навчально-виховного процесу;</w:t>
      </w:r>
    </w:p>
    <w:p w:rsidR="001A3744" w:rsidRPr="00F9258F" w:rsidRDefault="0050380A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поглиблення співпраці рай(міськ)методкабінетів із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структурними підрозділами вищих навчальних закладів та закладів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післядипломної педагогічної освіти з питань</w:t>
      </w:r>
      <w:r w:rsidR="00F9258F">
        <w:rPr>
          <w:rFonts w:ascii="Times New Roman" w:hAnsi="Times New Roman"/>
          <w:sz w:val="28"/>
          <w:szCs w:val="28"/>
          <w:lang w:val="uk-UA"/>
        </w:rPr>
        <w:t xml:space="preserve"> психологічного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 супроводу освітнього процесу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;</w:t>
      </w:r>
    </w:p>
    <w:p w:rsidR="001A3744" w:rsidRPr="00F9258F" w:rsidRDefault="001A3744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- запроваджувати механізми адресного заохочення педагогів,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що ефективно працюють 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>в рамках рефор</w:t>
      </w:r>
      <w:r w:rsidR="00F9258F">
        <w:rPr>
          <w:rFonts w:ascii="Times New Roman" w:hAnsi="Times New Roman"/>
          <w:sz w:val="28"/>
          <w:szCs w:val="28"/>
          <w:lang w:val="uk-UA"/>
        </w:rPr>
        <w:t>мування освіти та впровадження ідей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Нової </w:t>
      </w:r>
      <w:r w:rsidR="00F9258F">
        <w:rPr>
          <w:rFonts w:ascii="Times New Roman" w:hAnsi="Times New Roman"/>
          <w:sz w:val="28"/>
          <w:szCs w:val="28"/>
          <w:lang w:val="uk-UA"/>
        </w:rPr>
        <w:t xml:space="preserve">української школи </w:t>
      </w:r>
      <w:r w:rsidR="00EC7772">
        <w:rPr>
          <w:rFonts w:ascii="Times New Roman" w:hAnsi="Times New Roman"/>
          <w:sz w:val="28"/>
          <w:szCs w:val="28"/>
          <w:lang w:val="uk-UA"/>
        </w:rPr>
        <w:t>шляхом у</w:t>
      </w:r>
      <w:r w:rsidRPr="00F9258F">
        <w:rPr>
          <w:rFonts w:ascii="Times New Roman" w:hAnsi="Times New Roman"/>
          <w:sz w:val="28"/>
          <w:szCs w:val="28"/>
          <w:lang w:val="uk-UA"/>
        </w:rPr>
        <w:t>становленн</w:t>
      </w:r>
      <w:r w:rsidR="00F9258F">
        <w:rPr>
          <w:rFonts w:ascii="Times New Roman" w:hAnsi="Times New Roman"/>
          <w:sz w:val="28"/>
          <w:szCs w:val="28"/>
          <w:lang w:val="uk-UA"/>
        </w:rPr>
        <w:t>я відповідних на</w:t>
      </w:r>
      <w:r w:rsidR="00EC7772">
        <w:rPr>
          <w:rFonts w:ascii="Times New Roman" w:hAnsi="Times New Roman"/>
          <w:sz w:val="28"/>
          <w:szCs w:val="28"/>
          <w:lang w:val="uk-UA"/>
        </w:rPr>
        <w:t>дбавок і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>премій;</w:t>
      </w:r>
    </w:p>
    <w:p w:rsidR="001A3744" w:rsidRPr="00F9258F" w:rsidRDefault="001A3744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- вивчати, узагальнювати і впроваджувати перспективний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досвід організації </w:t>
      </w:r>
      <w:r w:rsidR="00F9258F">
        <w:rPr>
          <w:rFonts w:ascii="Times New Roman" w:hAnsi="Times New Roman"/>
          <w:sz w:val="28"/>
          <w:szCs w:val="28"/>
          <w:lang w:val="uk-UA"/>
        </w:rPr>
        <w:t>психологічного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супроводу навчально-виховного процесу;</w:t>
      </w:r>
    </w:p>
    <w:p w:rsidR="001A3744" w:rsidRPr="00F9258F" w:rsidRDefault="001A3744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- здійснювати моніторинг професійної готовності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>педагогічних кадрів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працювати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>на компетентнісній основі з м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>етою вдосконалення та кори</w:t>
      </w:r>
      <w:r w:rsidRPr="00F9258F">
        <w:rPr>
          <w:rFonts w:ascii="Times New Roman" w:hAnsi="Times New Roman"/>
          <w:sz w:val="28"/>
          <w:szCs w:val="28"/>
          <w:lang w:val="uk-UA"/>
        </w:rPr>
        <w:t>гування змісту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43A7" w:rsidRPr="00F9258F">
        <w:rPr>
          <w:rFonts w:ascii="Times New Roman" w:hAnsi="Times New Roman"/>
          <w:sz w:val="28"/>
          <w:szCs w:val="28"/>
          <w:lang w:val="uk-UA"/>
        </w:rPr>
        <w:t>освіти.</w:t>
      </w:r>
    </w:p>
    <w:p w:rsidR="00A043A7" w:rsidRPr="00F9258F" w:rsidRDefault="00A043A7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744" w:rsidRPr="00F9258F" w:rsidRDefault="0050380A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м. Кропивницький</w:t>
      </w:r>
    </w:p>
    <w:p w:rsidR="002E65E1" w:rsidRPr="00F9258F" w:rsidRDefault="0050380A" w:rsidP="0050380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28 вересня 2017</w:t>
      </w:r>
      <w:r w:rsidR="00A01654" w:rsidRPr="00F9258F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958B8" w:rsidRPr="0050380A" w:rsidRDefault="004958B8" w:rsidP="005038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958B8" w:rsidRPr="0050380A" w:rsidSect="00F9258F">
      <w:headerReference w:type="default" r:id="rId7"/>
      <w:pgSz w:w="11906" w:h="16838"/>
      <w:pgMar w:top="964" w:right="680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B6" w:rsidRDefault="009173B6" w:rsidP="00F9258F">
      <w:pPr>
        <w:spacing w:after="0" w:line="240" w:lineRule="auto"/>
      </w:pPr>
      <w:r>
        <w:separator/>
      </w:r>
    </w:p>
  </w:endnote>
  <w:endnote w:type="continuationSeparator" w:id="1">
    <w:p w:rsidR="009173B6" w:rsidRDefault="009173B6" w:rsidP="00F9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B6" w:rsidRDefault="009173B6" w:rsidP="00F9258F">
      <w:pPr>
        <w:spacing w:after="0" w:line="240" w:lineRule="auto"/>
      </w:pPr>
      <w:r>
        <w:separator/>
      </w:r>
    </w:p>
  </w:footnote>
  <w:footnote w:type="continuationSeparator" w:id="1">
    <w:p w:rsidR="009173B6" w:rsidRDefault="009173B6" w:rsidP="00F9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1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9258F" w:rsidRDefault="002D6A00">
        <w:pPr>
          <w:pStyle w:val="a8"/>
          <w:jc w:val="center"/>
        </w:pPr>
        <w:r w:rsidRPr="00F9258F">
          <w:rPr>
            <w:rFonts w:ascii="Times New Roman" w:hAnsi="Times New Roman"/>
          </w:rPr>
          <w:fldChar w:fldCharType="begin"/>
        </w:r>
        <w:r w:rsidR="00F9258F" w:rsidRPr="00F9258F">
          <w:rPr>
            <w:rFonts w:ascii="Times New Roman" w:hAnsi="Times New Roman"/>
          </w:rPr>
          <w:instrText xml:space="preserve"> PAGE   \* MERGEFORMAT </w:instrText>
        </w:r>
        <w:r w:rsidRPr="00F9258F">
          <w:rPr>
            <w:rFonts w:ascii="Times New Roman" w:hAnsi="Times New Roman"/>
          </w:rPr>
          <w:fldChar w:fldCharType="separate"/>
        </w:r>
        <w:r w:rsidR="006D2C36">
          <w:rPr>
            <w:rFonts w:ascii="Times New Roman" w:hAnsi="Times New Roman"/>
            <w:noProof/>
          </w:rPr>
          <w:t>2</w:t>
        </w:r>
        <w:r w:rsidRPr="00F9258F">
          <w:rPr>
            <w:rFonts w:ascii="Times New Roman" w:hAnsi="Times New Roman"/>
          </w:rPr>
          <w:fldChar w:fldCharType="end"/>
        </w:r>
      </w:p>
    </w:sdtContent>
  </w:sdt>
  <w:p w:rsidR="00F9258F" w:rsidRPr="00F9258F" w:rsidRDefault="00F9258F">
    <w:pPr>
      <w:pStyle w:val="a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61C2"/>
    <w:multiLevelType w:val="hybridMultilevel"/>
    <w:tmpl w:val="48F2CB70"/>
    <w:lvl w:ilvl="0" w:tplc="E6700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81572"/>
    <w:multiLevelType w:val="hybridMultilevel"/>
    <w:tmpl w:val="4EB8517C"/>
    <w:lvl w:ilvl="0" w:tplc="9198E9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F67472F"/>
    <w:multiLevelType w:val="hybridMultilevel"/>
    <w:tmpl w:val="54FCE35E"/>
    <w:lvl w:ilvl="0" w:tplc="9198E9F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120F29"/>
    <w:multiLevelType w:val="hybridMultilevel"/>
    <w:tmpl w:val="6F42B71C"/>
    <w:lvl w:ilvl="0" w:tplc="9198E9F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44"/>
    <w:rsid w:val="00051B37"/>
    <w:rsid w:val="000F1452"/>
    <w:rsid w:val="001A1EEC"/>
    <w:rsid w:val="001A3744"/>
    <w:rsid w:val="001F51B4"/>
    <w:rsid w:val="002D6A00"/>
    <w:rsid w:val="002D6C87"/>
    <w:rsid w:val="002E65E1"/>
    <w:rsid w:val="00361BC3"/>
    <w:rsid w:val="00405BEE"/>
    <w:rsid w:val="004958B8"/>
    <w:rsid w:val="0050380A"/>
    <w:rsid w:val="00563581"/>
    <w:rsid w:val="005C3F1E"/>
    <w:rsid w:val="006D2C36"/>
    <w:rsid w:val="007C2ACB"/>
    <w:rsid w:val="0081384E"/>
    <w:rsid w:val="00831141"/>
    <w:rsid w:val="009173B6"/>
    <w:rsid w:val="00952354"/>
    <w:rsid w:val="00972E31"/>
    <w:rsid w:val="00A01654"/>
    <w:rsid w:val="00A036D1"/>
    <w:rsid w:val="00A043A7"/>
    <w:rsid w:val="00A57A8F"/>
    <w:rsid w:val="00B625BB"/>
    <w:rsid w:val="00C2502F"/>
    <w:rsid w:val="00D75CC8"/>
    <w:rsid w:val="00E46B4A"/>
    <w:rsid w:val="00E65A40"/>
    <w:rsid w:val="00EC7772"/>
    <w:rsid w:val="00F0655D"/>
    <w:rsid w:val="00F9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8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523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5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8B8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52354"/>
    <w:rPr>
      <w:rFonts w:ascii="Times New Roman" w:hAnsi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5635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63581"/>
    <w:rPr>
      <w:color w:val="0000FF"/>
      <w:u w:val="single"/>
    </w:rPr>
  </w:style>
  <w:style w:type="character" w:styleId="a5">
    <w:name w:val="Strong"/>
    <w:basedOn w:val="a0"/>
    <w:uiPriority w:val="22"/>
    <w:qFormat/>
    <w:rsid w:val="00563581"/>
    <w:rPr>
      <w:b/>
      <w:bCs/>
    </w:rPr>
  </w:style>
  <w:style w:type="character" w:styleId="a6">
    <w:name w:val="Emphasis"/>
    <w:basedOn w:val="a0"/>
    <w:uiPriority w:val="20"/>
    <w:qFormat/>
    <w:rsid w:val="00563581"/>
    <w:rPr>
      <w:i/>
      <w:iCs/>
    </w:rPr>
  </w:style>
  <w:style w:type="paragraph" w:styleId="a7">
    <w:name w:val="List Paragraph"/>
    <w:basedOn w:val="a"/>
    <w:uiPriority w:val="34"/>
    <w:qFormat/>
    <w:rsid w:val="00051B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58F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9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258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476">
          <w:marLeft w:val="0"/>
          <w:marRight w:val="0"/>
          <w:marTop w:val="157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4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2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cp:lastModifiedBy>Олександр</cp:lastModifiedBy>
  <cp:revision>2</cp:revision>
  <dcterms:created xsi:type="dcterms:W3CDTF">2017-09-29T12:33:00Z</dcterms:created>
  <dcterms:modified xsi:type="dcterms:W3CDTF">2017-09-29T12:33:00Z</dcterms:modified>
</cp:coreProperties>
</file>