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B" w:rsidRPr="00BE44F3" w:rsidRDefault="002A3D4B" w:rsidP="00CD4794">
      <w:pPr>
        <w:widowControl w:val="0"/>
        <w:ind w:left="5103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ЗАТВЕРДЖЕНО</w:t>
      </w:r>
    </w:p>
    <w:p w:rsidR="002A3D4B" w:rsidRPr="00BE44F3" w:rsidRDefault="002A3D4B" w:rsidP="00CD4794">
      <w:pPr>
        <w:pStyle w:val="af6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вченою радою комунального закладу «Кіровоградський обласний інститут післядипломної педагогічної освіти імені Василя Сухомлинського»</w:t>
      </w:r>
    </w:p>
    <w:p w:rsidR="00435DCD" w:rsidRDefault="00435DCD" w:rsidP="00435DCD">
      <w:pPr>
        <w:pStyle w:val="af6"/>
        <w:widowControl w:val="0"/>
        <w:spacing w:before="0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від 26.12.2019 р. № 7)</w:t>
      </w:r>
    </w:p>
    <w:p w:rsidR="002A3D4B" w:rsidRPr="00BE44F3" w:rsidRDefault="002A3D4B" w:rsidP="00CD4794">
      <w:pPr>
        <w:pStyle w:val="af6"/>
        <w:widowControl w:val="0"/>
        <w:spacing w:before="0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2A3D4B" w:rsidRPr="00BE44F3" w:rsidRDefault="002A3D4B" w:rsidP="00CD4794">
      <w:pPr>
        <w:pStyle w:val="af6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Введено в дію наказом директора комунального закладу «Кіровоградський обласний інститут післядипломної педагогічної освіти імені Василя Сухомлинського»</w:t>
      </w:r>
    </w:p>
    <w:p w:rsidR="002A3D4B" w:rsidRPr="00BE44F3" w:rsidRDefault="002A3D4B" w:rsidP="00CD4794">
      <w:pPr>
        <w:pStyle w:val="af6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 xml:space="preserve">від ______2019 р. № _______ </w:t>
      </w:r>
    </w:p>
    <w:p w:rsidR="002A3D4B" w:rsidRPr="00BE44F3" w:rsidRDefault="002A3D4B" w:rsidP="00CD4794">
      <w:pPr>
        <w:pStyle w:val="af6"/>
        <w:widowControl w:val="0"/>
        <w:spacing w:before="0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2A3D4B" w:rsidRPr="00BE44F3" w:rsidRDefault="002A3D4B" w:rsidP="00CD4794">
      <w:pPr>
        <w:widowControl w:val="0"/>
        <w:rPr>
          <w:sz w:val="28"/>
          <w:szCs w:val="28"/>
          <w:lang w:val="uk-UA"/>
        </w:rPr>
      </w:pPr>
    </w:p>
    <w:p w:rsidR="002A3D4B" w:rsidRPr="00BE44F3" w:rsidRDefault="002A3D4B" w:rsidP="00CD4794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BE44F3">
        <w:rPr>
          <w:b/>
          <w:caps/>
          <w:sz w:val="28"/>
          <w:szCs w:val="28"/>
          <w:lang w:val="uk-UA"/>
        </w:rPr>
        <w:t xml:space="preserve">Програмапідвищення кваліфікації </w:t>
      </w:r>
    </w:p>
    <w:p w:rsidR="002A3D4B" w:rsidRPr="00BE44F3" w:rsidRDefault="002A3D4B" w:rsidP="00CD4794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BE44F3">
        <w:rPr>
          <w:b/>
          <w:caps/>
          <w:sz w:val="28"/>
          <w:szCs w:val="28"/>
          <w:lang w:val="uk-UA"/>
        </w:rPr>
        <w:t>педагогічних працівникіВ</w:t>
      </w:r>
    </w:p>
    <w:p w:rsidR="002A3D4B" w:rsidRPr="00BE44F3" w:rsidRDefault="002A3D4B" w:rsidP="00CD4794">
      <w:pPr>
        <w:widowControl w:val="0"/>
        <w:rPr>
          <w:b/>
          <w:sz w:val="28"/>
          <w:szCs w:val="28"/>
          <w:lang w:val="uk-UA"/>
        </w:rPr>
      </w:pPr>
    </w:p>
    <w:p w:rsidR="002A3D4B" w:rsidRPr="00BE44F3" w:rsidRDefault="002A3D4B" w:rsidP="00CD4794">
      <w:pPr>
        <w:widowControl w:val="0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>Напрям:</w:t>
      </w:r>
      <w:r w:rsidR="00192910">
        <w:rPr>
          <w:b/>
          <w:sz w:val="28"/>
          <w:szCs w:val="28"/>
          <w:lang w:val="uk-UA"/>
        </w:rPr>
        <w:t xml:space="preserve"> </w:t>
      </w:r>
      <w:proofErr w:type="spellStart"/>
      <w:r w:rsidR="00CC1944" w:rsidRPr="00BE44F3">
        <w:rPr>
          <w:b/>
          <w:sz w:val="28"/>
          <w:szCs w:val="28"/>
          <w:lang w:val="uk-UA"/>
        </w:rPr>
        <w:t>психолого-фізіологічні</w:t>
      </w:r>
      <w:proofErr w:type="spellEnd"/>
      <w:r w:rsidR="00CC1944" w:rsidRPr="00BE44F3">
        <w:rPr>
          <w:b/>
          <w:sz w:val="28"/>
          <w:szCs w:val="28"/>
          <w:lang w:val="uk-UA"/>
        </w:rPr>
        <w:t xml:space="preserve"> особливості здобу</w:t>
      </w:r>
      <w:r w:rsidR="00BE44F3" w:rsidRPr="00BE44F3">
        <w:rPr>
          <w:b/>
          <w:sz w:val="28"/>
          <w:szCs w:val="28"/>
          <w:lang w:val="uk-UA"/>
        </w:rPr>
        <w:t>вачів освіти  підліткового</w:t>
      </w:r>
      <w:r w:rsidR="00CC1944" w:rsidRPr="00BE44F3">
        <w:rPr>
          <w:b/>
          <w:sz w:val="28"/>
          <w:szCs w:val="28"/>
          <w:lang w:val="uk-UA"/>
        </w:rPr>
        <w:t xml:space="preserve"> та юнацького віку, основи андрагогіки</w:t>
      </w:r>
      <w:r w:rsidR="00500B5A">
        <w:rPr>
          <w:b/>
          <w:sz w:val="28"/>
          <w:szCs w:val="28"/>
          <w:lang w:val="uk-UA"/>
        </w:rPr>
        <w:t>.</w:t>
      </w:r>
    </w:p>
    <w:p w:rsidR="002A3D4B" w:rsidRPr="00BE44F3" w:rsidRDefault="002A3D4B" w:rsidP="00CD4794">
      <w:pPr>
        <w:pStyle w:val="af6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bookmarkStart w:id="0" w:name="n416"/>
      <w:bookmarkEnd w:id="0"/>
      <w:r w:rsidRPr="00BE44F3">
        <w:rPr>
          <w:rFonts w:ascii="Times New Roman" w:hAnsi="Times New Roman"/>
          <w:b/>
          <w:sz w:val="28"/>
          <w:szCs w:val="28"/>
        </w:rPr>
        <w:t>Обсяг (тривалість):</w:t>
      </w:r>
      <w:r w:rsidR="00DC22CB" w:rsidRPr="00BE44F3">
        <w:rPr>
          <w:rFonts w:ascii="Times New Roman" w:hAnsi="Times New Roman"/>
          <w:sz w:val="28"/>
          <w:szCs w:val="28"/>
        </w:rPr>
        <w:t xml:space="preserve"> 30</w:t>
      </w:r>
      <w:r w:rsidRPr="00BE44F3">
        <w:rPr>
          <w:rFonts w:ascii="Times New Roman" w:hAnsi="Times New Roman"/>
          <w:sz w:val="28"/>
          <w:szCs w:val="28"/>
        </w:rPr>
        <w:t>годин</w:t>
      </w:r>
      <w:r w:rsidR="00500B5A">
        <w:rPr>
          <w:rFonts w:ascii="Times New Roman" w:hAnsi="Times New Roman"/>
          <w:sz w:val="28"/>
          <w:szCs w:val="28"/>
        </w:rPr>
        <w:t>.</w:t>
      </w:r>
    </w:p>
    <w:p w:rsidR="002A3D4B" w:rsidRPr="00BE44F3" w:rsidRDefault="002A3D4B" w:rsidP="00CD4794">
      <w:pPr>
        <w:pStyle w:val="af6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b/>
          <w:sz w:val="28"/>
          <w:szCs w:val="28"/>
        </w:rPr>
        <w:t>Вид підвищення кваліфікації:</w:t>
      </w:r>
      <w:r w:rsidRPr="00BE44F3">
        <w:rPr>
          <w:rFonts w:ascii="Times New Roman" w:hAnsi="Times New Roman"/>
          <w:sz w:val="28"/>
          <w:szCs w:val="28"/>
        </w:rPr>
        <w:t xml:space="preserve"> навчання за програмою підвищення кваліфікації.</w:t>
      </w:r>
    </w:p>
    <w:p w:rsidR="002A3D4B" w:rsidRPr="00BE44F3" w:rsidRDefault="002A3D4B" w:rsidP="00CD4794">
      <w:pPr>
        <w:pStyle w:val="af6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b/>
          <w:sz w:val="28"/>
          <w:szCs w:val="28"/>
        </w:rPr>
        <w:t>Інституційна форма підвищення кваліфікації:</w:t>
      </w:r>
      <w:r w:rsidRPr="00BE44F3">
        <w:rPr>
          <w:rFonts w:ascii="Times New Roman" w:hAnsi="Times New Roman"/>
          <w:sz w:val="28"/>
          <w:szCs w:val="28"/>
        </w:rPr>
        <w:t xml:space="preserve"> очна (денна, вечірня).</w:t>
      </w:r>
    </w:p>
    <w:p w:rsidR="002A3D4B" w:rsidRPr="00BE44F3" w:rsidRDefault="002A3D4B" w:rsidP="00CD4794">
      <w:pPr>
        <w:pStyle w:val="af6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b/>
          <w:sz w:val="28"/>
          <w:szCs w:val="28"/>
        </w:rPr>
        <w:t>Місце надання освітньої послуги:</w:t>
      </w:r>
      <w:r w:rsidRPr="00BE44F3">
        <w:rPr>
          <w:rFonts w:ascii="Times New Roman" w:hAnsi="Times New Roman"/>
          <w:sz w:val="28"/>
          <w:szCs w:val="28"/>
        </w:rPr>
        <w:t xml:space="preserve"> комунальний заклад «Кіровоградський обласний інститут післядипломної педагогічної освіти імені Василя Сухомлинського».</w:t>
      </w:r>
    </w:p>
    <w:p w:rsidR="002A3D4B" w:rsidRPr="00BE44F3" w:rsidRDefault="002A3D4B" w:rsidP="00CD4794">
      <w:pPr>
        <w:pStyle w:val="af6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b/>
          <w:sz w:val="28"/>
          <w:szCs w:val="28"/>
        </w:rPr>
        <w:t>Вартість надання освітньої послуги:</w:t>
      </w:r>
      <w:r w:rsidRPr="00BE44F3">
        <w:rPr>
          <w:rFonts w:ascii="Times New Roman" w:hAnsi="Times New Roman"/>
          <w:sz w:val="28"/>
          <w:szCs w:val="28"/>
        </w:rPr>
        <w:t xml:space="preserve"> ____________ / безоплатне навчання</w:t>
      </w:r>
    </w:p>
    <w:p w:rsidR="002A3D4B" w:rsidRPr="00BE44F3" w:rsidRDefault="002A3D4B" w:rsidP="00CD4794">
      <w:pPr>
        <w:pStyle w:val="af6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2A3D4B" w:rsidRPr="00BE44F3" w:rsidRDefault="002A3D4B" w:rsidP="00CD4794">
      <w:pPr>
        <w:widowControl w:val="0"/>
        <w:spacing w:before="120" w:after="120"/>
        <w:ind w:right="476" w:firstLine="567"/>
        <w:jc w:val="both"/>
        <w:rPr>
          <w:b/>
          <w:bCs/>
          <w:sz w:val="28"/>
          <w:szCs w:val="28"/>
          <w:lang w:val="uk-UA"/>
        </w:rPr>
      </w:pPr>
      <w:r w:rsidRPr="00BE44F3">
        <w:rPr>
          <w:b/>
          <w:bCs/>
          <w:sz w:val="28"/>
          <w:szCs w:val="28"/>
          <w:lang w:val="uk-UA"/>
        </w:rPr>
        <w:t xml:space="preserve">Розробники: </w:t>
      </w:r>
    </w:p>
    <w:p w:rsidR="002136C8" w:rsidRPr="00BE44F3" w:rsidRDefault="002136C8" w:rsidP="00CD4794">
      <w:pPr>
        <w:widowControl w:val="0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 Анжела ГЕЛЬБАК, доцент кафедри педагогіки, психології і </w:t>
      </w:r>
      <w:proofErr w:type="spellStart"/>
      <w:r w:rsidRPr="00BE44F3">
        <w:rPr>
          <w:bCs/>
          <w:sz w:val="28"/>
          <w:szCs w:val="28"/>
          <w:lang w:val="uk-UA"/>
        </w:rPr>
        <w:t>корекційної</w:t>
      </w:r>
      <w:proofErr w:type="spellEnd"/>
      <w:r w:rsidRPr="00BE44F3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BE44F3">
        <w:rPr>
          <w:bCs/>
          <w:sz w:val="28"/>
          <w:szCs w:val="28"/>
          <w:lang w:val="uk-UA"/>
        </w:rPr>
        <w:t>КЗ</w:t>
      </w:r>
      <w:proofErr w:type="spellEnd"/>
      <w:r w:rsidRPr="00BE44F3">
        <w:rPr>
          <w:bCs/>
          <w:sz w:val="28"/>
          <w:szCs w:val="28"/>
          <w:lang w:val="uk-UA"/>
        </w:rPr>
        <w:t xml:space="preserve"> «КОІППО імені Василя Сухомлинського», кандидат психологічних наук</w:t>
      </w:r>
      <w:r w:rsidR="004A708B">
        <w:rPr>
          <w:bCs/>
          <w:sz w:val="28"/>
          <w:szCs w:val="28"/>
          <w:lang w:val="uk-UA"/>
        </w:rPr>
        <w:t>;</w:t>
      </w:r>
    </w:p>
    <w:p w:rsidR="002136C8" w:rsidRPr="00BE44F3" w:rsidRDefault="002136C8" w:rsidP="00CD4794">
      <w:pPr>
        <w:widowControl w:val="0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Оксана МОЛЧАНОВА, старший викладач кафедри педагогіки, психології і </w:t>
      </w:r>
      <w:proofErr w:type="spellStart"/>
      <w:r w:rsidRPr="00BE44F3">
        <w:rPr>
          <w:bCs/>
          <w:sz w:val="28"/>
          <w:szCs w:val="28"/>
          <w:lang w:val="uk-UA"/>
        </w:rPr>
        <w:t>корекційної</w:t>
      </w:r>
      <w:proofErr w:type="spellEnd"/>
      <w:r w:rsidRPr="00BE44F3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BE44F3">
        <w:rPr>
          <w:bCs/>
          <w:sz w:val="28"/>
          <w:szCs w:val="28"/>
          <w:lang w:val="uk-UA"/>
        </w:rPr>
        <w:t>КЗ</w:t>
      </w:r>
      <w:proofErr w:type="spellEnd"/>
      <w:r w:rsidRPr="00BE44F3">
        <w:rPr>
          <w:bCs/>
          <w:sz w:val="28"/>
          <w:szCs w:val="28"/>
          <w:lang w:val="uk-UA"/>
        </w:rPr>
        <w:t xml:space="preserve"> «КОІППО імені Василя Сухомлинського», кандидат психологічних наук</w:t>
      </w:r>
      <w:r w:rsidR="004A708B">
        <w:rPr>
          <w:bCs/>
          <w:sz w:val="28"/>
          <w:szCs w:val="28"/>
          <w:lang w:val="uk-UA"/>
        </w:rPr>
        <w:t>.</w:t>
      </w:r>
    </w:p>
    <w:p w:rsidR="002A3D4B" w:rsidRPr="00BE44F3" w:rsidRDefault="002A3D4B" w:rsidP="00CD4794">
      <w:pPr>
        <w:widowControl w:val="0"/>
        <w:jc w:val="both"/>
        <w:rPr>
          <w:sz w:val="28"/>
          <w:szCs w:val="28"/>
          <w:lang w:val="uk-UA"/>
        </w:rPr>
      </w:pPr>
    </w:p>
    <w:p w:rsidR="002A3D4B" w:rsidRPr="00BE44F3" w:rsidRDefault="002A3D4B" w:rsidP="004A708B">
      <w:pPr>
        <w:widowControl w:val="0"/>
        <w:spacing w:before="120" w:after="120"/>
        <w:ind w:left="567" w:right="476"/>
        <w:jc w:val="both"/>
        <w:rPr>
          <w:color w:val="000000"/>
          <w:sz w:val="28"/>
          <w:szCs w:val="28"/>
          <w:lang w:val="uk-UA"/>
        </w:rPr>
      </w:pPr>
      <w:r w:rsidRPr="00BE44F3">
        <w:rPr>
          <w:color w:val="000000"/>
          <w:sz w:val="28"/>
          <w:szCs w:val="28"/>
          <w:lang w:val="uk-UA"/>
        </w:rPr>
        <w:t>Програму перевірено</w:t>
      </w:r>
    </w:p>
    <w:p w:rsidR="002A3D4B" w:rsidRPr="00BE44F3" w:rsidRDefault="002A3D4B" w:rsidP="004A708B">
      <w:pPr>
        <w:widowControl w:val="0"/>
        <w:spacing w:before="120" w:after="120"/>
        <w:ind w:left="567" w:right="476"/>
        <w:jc w:val="both"/>
        <w:rPr>
          <w:color w:val="000000"/>
          <w:sz w:val="28"/>
          <w:szCs w:val="28"/>
          <w:lang w:val="uk-UA"/>
        </w:rPr>
      </w:pPr>
      <w:r w:rsidRPr="00BE44F3">
        <w:rPr>
          <w:color w:val="000000"/>
          <w:sz w:val="28"/>
          <w:szCs w:val="28"/>
          <w:lang w:val="uk-UA"/>
        </w:rPr>
        <w:t>«___» __________2019 р.</w:t>
      </w:r>
    </w:p>
    <w:p w:rsidR="002A3D4B" w:rsidRPr="00BE44F3" w:rsidRDefault="002A3D4B" w:rsidP="004A708B">
      <w:pPr>
        <w:widowControl w:val="0"/>
        <w:spacing w:before="120" w:after="120"/>
        <w:ind w:left="567" w:right="476"/>
        <w:jc w:val="both"/>
        <w:rPr>
          <w:b/>
          <w:sz w:val="28"/>
          <w:szCs w:val="28"/>
          <w:lang w:val="uk-UA"/>
        </w:rPr>
      </w:pPr>
      <w:r w:rsidRPr="00BE44F3">
        <w:rPr>
          <w:color w:val="000000"/>
          <w:sz w:val="28"/>
          <w:szCs w:val="28"/>
          <w:lang w:val="uk-UA"/>
        </w:rPr>
        <w:t xml:space="preserve">Заступник директора _______________________ </w:t>
      </w:r>
      <w:r w:rsidRPr="00BE44F3">
        <w:rPr>
          <w:bCs/>
          <w:sz w:val="28"/>
          <w:szCs w:val="28"/>
          <w:lang w:val="uk-UA"/>
        </w:rPr>
        <w:t>Адам БИК</w:t>
      </w:r>
    </w:p>
    <w:p w:rsidR="00B01066" w:rsidRPr="00BE44F3" w:rsidRDefault="00B01066" w:rsidP="00CD4794">
      <w:pPr>
        <w:widowControl w:val="0"/>
        <w:spacing w:after="120"/>
        <w:ind w:left="567" w:right="476" w:firstLine="142"/>
        <w:jc w:val="both"/>
        <w:rPr>
          <w:bCs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lastRenderedPageBreak/>
        <w:t>Загальна характеристика програми</w:t>
      </w:r>
    </w:p>
    <w:p w:rsidR="00B01066" w:rsidRPr="00BE44F3" w:rsidRDefault="00B01066" w:rsidP="00CD4794">
      <w:pPr>
        <w:pStyle w:val="a5"/>
        <w:widowControl w:val="0"/>
        <w:ind w:firstLine="709"/>
        <w:rPr>
          <w:b/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Підвищення кваліфікації за напрямом «</w:t>
      </w:r>
      <w:proofErr w:type="spellStart"/>
      <w:r w:rsidR="004A708B">
        <w:rPr>
          <w:sz w:val="28"/>
          <w:szCs w:val="28"/>
          <w:lang w:val="uk-UA"/>
        </w:rPr>
        <w:t>П</w:t>
      </w:r>
      <w:r w:rsidR="00BE44F3" w:rsidRPr="00BE44F3">
        <w:rPr>
          <w:sz w:val="28"/>
          <w:szCs w:val="28"/>
          <w:lang w:val="uk-UA"/>
        </w:rPr>
        <w:t>сихолого-фізіологічні</w:t>
      </w:r>
      <w:proofErr w:type="spellEnd"/>
      <w:r w:rsidR="00BE44F3" w:rsidRPr="00BE44F3">
        <w:rPr>
          <w:sz w:val="28"/>
          <w:szCs w:val="28"/>
          <w:lang w:val="uk-UA"/>
        </w:rPr>
        <w:t xml:space="preserve"> особливості здобувачів освіти  підліткового та юнацького віку, основи андрагогіки</w:t>
      </w:r>
      <w:r w:rsidRPr="00BE44F3">
        <w:rPr>
          <w:sz w:val="28"/>
          <w:szCs w:val="28"/>
          <w:lang w:val="uk-UA"/>
        </w:rPr>
        <w:t>»</w:t>
      </w:r>
      <w:r w:rsidR="004332BF" w:rsidRPr="00BE44F3">
        <w:rPr>
          <w:sz w:val="28"/>
          <w:szCs w:val="28"/>
          <w:lang w:val="uk-UA"/>
        </w:rPr>
        <w:t xml:space="preserve"> для педагогічних працівників, які працюють з учнями </w:t>
      </w:r>
      <w:proofErr w:type="spellStart"/>
      <w:r w:rsidR="004332BF" w:rsidRPr="00BE44F3">
        <w:rPr>
          <w:sz w:val="28"/>
          <w:szCs w:val="28"/>
          <w:lang w:val="uk-UA"/>
        </w:rPr>
        <w:t>підлітліткового</w:t>
      </w:r>
      <w:proofErr w:type="spellEnd"/>
      <w:r w:rsidR="004332BF" w:rsidRPr="00BE44F3">
        <w:rPr>
          <w:sz w:val="28"/>
          <w:szCs w:val="28"/>
          <w:lang w:val="uk-UA"/>
        </w:rPr>
        <w:t xml:space="preserve"> та юнацького віку,</w:t>
      </w:r>
      <w:r w:rsidRPr="00BE44F3">
        <w:rPr>
          <w:sz w:val="28"/>
          <w:szCs w:val="28"/>
          <w:lang w:val="uk-UA"/>
        </w:rPr>
        <w:t xml:space="preserve"> забезпечує кафедра педагогіки, пс</w:t>
      </w:r>
      <w:r w:rsidR="004A708B">
        <w:rPr>
          <w:sz w:val="28"/>
          <w:szCs w:val="28"/>
          <w:lang w:val="uk-UA"/>
        </w:rPr>
        <w:t xml:space="preserve">ихології і </w:t>
      </w:r>
      <w:proofErr w:type="spellStart"/>
      <w:r w:rsidR="004A708B">
        <w:rPr>
          <w:sz w:val="28"/>
          <w:szCs w:val="28"/>
          <w:lang w:val="uk-UA"/>
        </w:rPr>
        <w:t>корекційної</w:t>
      </w:r>
      <w:proofErr w:type="spellEnd"/>
      <w:r w:rsidR="004A708B">
        <w:rPr>
          <w:sz w:val="28"/>
          <w:szCs w:val="28"/>
          <w:lang w:val="uk-UA"/>
        </w:rPr>
        <w:t xml:space="preserve"> освіти комунального закладу</w:t>
      </w:r>
      <w:r w:rsidRPr="00BE44F3">
        <w:rPr>
          <w:sz w:val="28"/>
          <w:szCs w:val="28"/>
          <w:lang w:val="uk-UA"/>
        </w:rPr>
        <w:t xml:space="preserve"> «Кіровоградський обласний інститут післядипломної педагогічної імені Василя Сухомлинського». </w:t>
      </w:r>
    </w:p>
    <w:p w:rsidR="00B01066" w:rsidRPr="00BE44F3" w:rsidRDefault="00B01066" w:rsidP="00CD4794">
      <w:pPr>
        <w:pStyle w:val="a5"/>
        <w:widowControl w:val="0"/>
        <w:ind w:firstLine="709"/>
        <w:rPr>
          <w:rStyle w:val="fontstyle01"/>
          <w:b/>
          <w:color w:val="auto"/>
          <w:lang w:val="uk-UA"/>
        </w:rPr>
      </w:pPr>
      <w:r w:rsidRPr="00BE44F3">
        <w:rPr>
          <w:rStyle w:val="fontstyle01"/>
          <w:lang w:val="uk-UA"/>
        </w:rPr>
        <w:t xml:space="preserve">Головна ідея підвищення кваліфікації </w:t>
      </w:r>
      <w:r w:rsidRPr="00BE44F3">
        <w:rPr>
          <w:sz w:val="28"/>
          <w:szCs w:val="28"/>
          <w:lang w:val="uk-UA"/>
        </w:rPr>
        <w:t xml:space="preserve">педагогів </w:t>
      </w:r>
      <w:r w:rsidRPr="00BE44F3">
        <w:rPr>
          <w:rStyle w:val="fontstyle01"/>
          <w:lang w:val="uk-UA"/>
        </w:rPr>
        <w:t xml:space="preserve">полягає в забезпеченні індивідуально-особистісного та </w:t>
      </w:r>
      <w:proofErr w:type="spellStart"/>
      <w:r w:rsidRPr="00BE44F3">
        <w:rPr>
          <w:rStyle w:val="fontstyle01"/>
          <w:lang w:val="uk-UA"/>
        </w:rPr>
        <w:t>професійно-діяльнісного</w:t>
      </w:r>
      <w:proofErr w:type="spellEnd"/>
      <w:r w:rsidRPr="00BE44F3">
        <w:rPr>
          <w:rStyle w:val="fontstyle01"/>
          <w:lang w:val="uk-UA"/>
        </w:rPr>
        <w:t xml:space="preserve"> самовдосконалення на основі активізації їхніх знань і вмінь із педагогіки, андрагогіки, психології, набутого професійного та життєвого досвіду відповідно до особистих інтересів, соціальних запитів щодо ефективного </w:t>
      </w:r>
      <w:proofErr w:type="spellStart"/>
      <w:r w:rsidRPr="00BE44F3">
        <w:rPr>
          <w:rStyle w:val="fontstyle01"/>
          <w:lang w:val="uk-UA"/>
        </w:rPr>
        <w:t>виконанняпосадово-функціональних</w:t>
      </w:r>
      <w:proofErr w:type="spellEnd"/>
      <w:r w:rsidRPr="00BE44F3">
        <w:rPr>
          <w:rStyle w:val="fontstyle01"/>
          <w:lang w:val="uk-UA"/>
        </w:rPr>
        <w:t xml:space="preserve"> обов’язків.</w:t>
      </w:r>
    </w:p>
    <w:p w:rsidR="00B01066" w:rsidRPr="00BE44F3" w:rsidRDefault="00B01066" w:rsidP="00CD4794">
      <w:pPr>
        <w:pStyle w:val="a5"/>
        <w:widowControl w:val="0"/>
        <w:ind w:firstLine="709"/>
        <w:rPr>
          <w:b/>
          <w:sz w:val="28"/>
          <w:szCs w:val="28"/>
          <w:lang w:val="uk-UA"/>
        </w:rPr>
      </w:pPr>
      <w:r w:rsidRPr="00BE44F3">
        <w:rPr>
          <w:color w:val="000000"/>
          <w:sz w:val="28"/>
          <w:szCs w:val="28"/>
          <w:lang w:val="uk-UA"/>
        </w:rPr>
        <w:t xml:space="preserve">Зміст програми, зокрема цілісний і системний добір модулів і тем, ураховує особливості професійної діяльності </w:t>
      </w:r>
      <w:r w:rsidR="00FD7882" w:rsidRPr="00BE44F3">
        <w:rPr>
          <w:sz w:val="28"/>
          <w:szCs w:val="28"/>
          <w:lang w:val="uk-UA"/>
        </w:rPr>
        <w:t>педа</w:t>
      </w:r>
      <w:r w:rsidRPr="00BE44F3">
        <w:rPr>
          <w:sz w:val="28"/>
          <w:szCs w:val="28"/>
          <w:lang w:val="uk-UA"/>
        </w:rPr>
        <w:t xml:space="preserve">гогів </w:t>
      </w:r>
      <w:r w:rsidRPr="00BE44F3">
        <w:rPr>
          <w:color w:val="000000"/>
          <w:sz w:val="28"/>
          <w:szCs w:val="28"/>
          <w:lang w:val="uk-UA"/>
        </w:rPr>
        <w:t xml:space="preserve">у контексті реалізації концепції «Нова українська школа» згідно з вимогами </w:t>
      </w:r>
      <w:r w:rsidRPr="00BE44F3">
        <w:rPr>
          <w:sz w:val="28"/>
          <w:szCs w:val="28"/>
          <w:lang w:val="uk-UA"/>
        </w:rPr>
        <w:t xml:space="preserve">Законів України «Про освіту», «Про загальну середню освіту», </w:t>
      </w:r>
      <w:r w:rsidR="00C5523E" w:rsidRPr="00BE44F3">
        <w:rPr>
          <w:sz w:val="28"/>
          <w:szCs w:val="28"/>
          <w:lang w:val="uk-UA"/>
        </w:rPr>
        <w:t xml:space="preserve">«Про позашкільну освіту», </w:t>
      </w:r>
      <w:proofErr w:type="spellStart"/>
      <w:r w:rsidRPr="00BE44F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Порядку</w:t>
      </w:r>
      <w:r w:rsidRPr="00BE44F3">
        <w:rPr>
          <w:bCs/>
          <w:color w:val="000000"/>
          <w:sz w:val="28"/>
          <w:szCs w:val="28"/>
          <w:shd w:val="clear" w:color="auto" w:fill="FFFFFF"/>
          <w:lang w:val="uk-UA"/>
        </w:rPr>
        <w:t>підвищення</w:t>
      </w:r>
      <w:proofErr w:type="spellEnd"/>
      <w:r w:rsidRPr="00BE44F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кваліфікації педагогічних і науково-педагогічних працівників</w:t>
      </w:r>
      <w:r w:rsidRPr="00BE44F3">
        <w:rPr>
          <w:color w:val="000000"/>
          <w:sz w:val="28"/>
          <w:szCs w:val="28"/>
          <w:lang w:val="uk-UA"/>
        </w:rPr>
        <w:t xml:space="preserve">; Національною рамкою кваліфікації, освітніми стандартами, вимогами до </w:t>
      </w:r>
      <w:proofErr w:type="spellStart"/>
      <w:r w:rsidRPr="00BE44F3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BE44F3">
        <w:rPr>
          <w:color w:val="000000"/>
          <w:sz w:val="28"/>
          <w:szCs w:val="28"/>
          <w:lang w:val="uk-UA"/>
        </w:rPr>
        <w:t xml:space="preserve"> педагогічних працівників.</w:t>
      </w:r>
    </w:p>
    <w:p w:rsidR="00B01066" w:rsidRPr="00BE44F3" w:rsidRDefault="00B01066" w:rsidP="00CD4794">
      <w:pPr>
        <w:pStyle w:val="a5"/>
        <w:widowControl w:val="0"/>
        <w:ind w:firstLine="709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6"/>
        <w:gridCol w:w="3267"/>
      </w:tblGrid>
      <w:tr w:rsidR="00B01066" w:rsidRPr="00BE44F3" w:rsidTr="00B01066">
        <w:trPr>
          <w:trHeight w:val="292"/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Характеристика програми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Мова викладання, навчання та контролю 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ind w:right="145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AC1EE1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кредиті</w:t>
            </w:r>
            <w:r w:rsidR="00B01066" w:rsidRPr="00BE44F3">
              <w:rPr>
                <w:sz w:val="28"/>
                <w:szCs w:val="28"/>
                <w:lang w:val="uk-UA"/>
              </w:rPr>
              <w:t>в / годин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ind w:right="145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1,5/30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Кількість змістових модулів 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192910" w:rsidP="00CD4794">
            <w:pPr>
              <w:pStyle w:val="a3"/>
              <w:widowControl w:val="0"/>
              <w:ind w:right="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Обсяг кредитів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AC1EE1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годин, у</w:t>
            </w:r>
            <w:r w:rsidR="00B01066" w:rsidRPr="00BE44F3">
              <w:rPr>
                <w:sz w:val="28"/>
                <w:szCs w:val="28"/>
                <w:lang w:val="uk-UA"/>
              </w:rPr>
              <w:t xml:space="preserve"> тому числі: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30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Лекційні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ind w:right="-136" w:hanging="79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8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</w:t>
            </w:r>
            <w:r w:rsidR="00C5523E" w:rsidRPr="00BE44F3">
              <w:rPr>
                <w:sz w:val="28"/>
                <w:szCs w:val="28"/>
                <w:lang w:val="uk-UA"/>
              </w:rPr>
              <w:t>4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Вхідне / вихідне діагностування; захист індивідуальних </w:t>
            </w:r>
            <w:proofErr w:type="spellStart"/>
            <w:r w:rsidRPr="00BE44F3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E44F3">
              <w:rPr>
                <w:sz w:val="28"/>
                <w:szCs w:val="28"/>
                <w:lang w:val="uk-UA"/>
              </w:rPr>
              <w:t xml:space="preserve"> /колективних </w:t>
            </w:r>
            <w:proofErr w:type="spellStart"/>
            <w:r w:rsidRPr="00BE44F3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E44F3">
              <w:rPr>
                <w:sz w:val="28"/>
                <w:szCs w:val="28"/>
                <w:lang w:val="uk-UA"/>
              </w:rPr>
              <w:t xml:space="preserve"> / випускних творчих робіт; педагогічна практика; конференція з обміну досвідом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C5523E" w:rsidP="00CD4794">
            <w:pPr>
              <w:pStyle w:val="a3"/>
              <w:widowControl w:val="0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8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15</w:t>
            </w:r>
          </w:p>
        </w:tc>
      </w:tr>
      <w:tr w:rsidR="00B01066" w:rsidRPr="00BE44F3" w:rsidTr="00B01066">
        <w:trPr>
          <w:jc w:val="center"/>
        </w:trPr>
        <w:tc>
          <w:tcPr>
            <w:tcW w:w="6386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Форма контролю </w:t>
            </w:r>
          </w:p>
        </w:tc>
        <w:tc>
          <w:tcPr>
            <w:tcW w:w="3267" w:type="dxa"/>
            <w:shd w:val="clear" w:color="auto" w:fill="auto"/>
          </w:tcPr>
          <w:p w:rsidR="00B01066" w:rsidRPr="00BE44F3" w:rsidRDefault="00B01066" w:rsidP="00CD4794">
            <w:pPr>
              <w:pStyle w:val="a3"/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Індивідуальний </w:t>
            </w:r>
            <w:proofErr w:type="spellStart"/>
            <w:r w:rsidRPr="00BE44F3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B01066" w:rsidRPr="00BE44F3" w:rsidRDefault="00B01066" w:rsidP="00CD4794">
            <w:pPr>
              <w:pStyle w:val="a3"/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Колективний </w:t>
            </w:r>
            <w:proofErr w:type="spellStart"/>
            <w:r w:rsidRPr="00BE44F3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B01066" w:rsidRPr="00BE44F3" w:rsidRDefault="00B01066" w:rsidP="00CD4794">
            <w:pPr>
              <w:pStyle w:val="a3"/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Випускна творча робота </w:t>
            </w:r>
          </w:p>
        </w:tc>
      </w:tr>
    </w:tbl>
    <w:p w:rsidR="00B01066" w:rsidRPr="00BE44F3" w:rsidRDefault="00B01066" w:rsidP="00CD4794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ab/>
      </w:r>
    </w:p>
    <w:p w:rsidR="00B01066" w:rsidRPr="00BE44F3" w:rsidRDefault="00B01066" w:rsidP="00CD4794">
      <w:pPr>
        <w:widowControl w:val="0"/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DA086F" w:rsidRPr="00BE44F3" w:rsidRDefault="00B01066" w:rsidP="00CD4794">
      <w:pPr>
        <w:widowControl w:val="0"/>
        <w:spacing w:after="120"/>
        <w:ind w:firstLine="567"/>
        <w:jc w:val="both"/>
        <w:rPr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>Мета програми</w:t>
      </w:r>
      <w:r w:rsidRPr="00BE44F3">
        <w:rPr>
          <w:i/>
          <w:sz w:val="28"/>
          <w:szCs w:val="28"/>
          <w:lang w:val="uk-UA"/>
        </w:rPr>
        <w:t xml:space="preserve"> – </w:t>
      </w:r>
      <w:r w:rsidR="00BE44F3" w:rsidRPr="00BE44F3">
        <w:rPr>
          <w:sz w:val="28"/>
          <w:szCs w:val="28"/>
          <w:lang w:val="uk-UA"/>
        </w:rPr>
        <w:t>підвищення</w:t>
      </w:r>
      <w:r w:rsidR="00DA086F" w:rsidRPr="00BE44F3">
        <w:rPr>
          <w:sz w:val="28"/>
          <w:szCs w:val="28"/>
          <w:lang w:val="uk-UA"/>
        </w:rPr>
        <w:t xml:space="preserve"> рівня знань</w:t>
      </w:r>
      <w:r w:rsidR="00BE44F3" w:rsidRPr="00BE44F3">
        <w:rPr>
          <w:sz w:val="28"/>
          <w:szCs w:val="28"/>
          <w:lang w:val="uk-UA"/>
        </w:rPr>
        <w:t xml:space="preserve"> педагогів щодо</w:t>
      </w:r>
      <w:r w:rsidR="001C45D7">
        <w:rPr>
          <w:sz w:val="28"/>
          <w:szCs w:val="28"/>
          <w:lang w:val="uk-UA"/>
        </w:rPr>
        <w:t xml:space="preserve"> </w:t>
      </w:r>
      <w:proofErr w:type="spellStart"/>
      <w:r w:rsidR="00DA086F" w:rsidRPr="00BE44F3">
        <w:rPr>
          <w:sz w:val="28"/>
          <w:szCs w:val="28"/>
          <w:lang w:val="uk-UA"/>
        </w:rPr>
        <w:t>психолого-фізіологічних</w:t>
      </w:r>
      <w:proofErr w:type="spellEnd"/>
      <w:r w:rsidR="00DA086F" w:rsidRPr="00BE44F3">
        <w:rPr>
          <w:sz w:val="28"/>
          <w:szCs w:val="28"/>
          <w:lang w:val="uk-UA"/>
        </w:rPr>
        <w:t xml:space="preserve"> особливостей здобувачів освіти певного віку, основ андрагогіки та </w:t>
      </w:r>
      <w:r w:rsidR="00BE44F3" w:rsidRPr="00BE44F3">
        <w:rPr>
          <w:sz w:val="28"/>
          <w:szCs w:val="28"/>
          <w:lang w:val="uk-UA"/>
        </w:rPr>
        <w:t>розвитку вмінь щодо психолого-педагогічного забезпечення їх розвитку, навчання</w:t>
      </w:r>
      <w:r w:rsidR="00DA086F" w:rsidRPr="00BE44F3">
        <w:rPr>
          <w:sz w:val="28"/>
          <w:szCs w:val="28"/>
          <w:lang w:val="uk-UA"/>
        </w:rPr>
        <w:t xml:space="preserve"> та виховання.</w:t>
      </w:r>
    </w:p>
    <w:p w:rsidR="005A4006" w:rsidRDefault="005A4006" w:rsidP="00AC1EE1">
      <w:pPr>
        <w:widowControl w:val="0"/>
        <w:jc w:val="both"/>
        <w:rPr>
          <w:b/>
          <w:sz w:val="28"/>
          <w:szCs w:val="28"/>
          <w:lang w:val="uk-UA"/>
        </w:rPr>
      </w:pPr>
    </w:p>
    <w:p w:rsidR="001A77E0" w:rsidRPr="00654D05" w:rsidRDefault="001A77E0" w:rsidP="001A77E0">
      <w:pPr>
        <w:pStyle w:val="31"/>
        <w:widowControl w:val="0"/>
        <w:tabs>
          <w:tab w:val="left" w:pos="567"/>
        </w:tabs>
        <w:spacing w:line="240" w:lineRule="auto"/>
        <w:jc w:val="both"/>
        <w:rPr>
          <w:rStyle w:val="fontstyle01"/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654D05">
        <w:rPr>
          <w:b/>
          <w:sz w:val="28"/>
          <w:szCs w:val="28"/>
          <w:lang w:val="uk-UA"/>
        </w:rPr>
        <w:t>Завдання програми</w:t>
      </w:r>
      <w:r w:rsidR="00AC1EE1">
        <w:rPr>
          <w:b/>
          <w:sz w:val="28"/>
          <w:szCs w:val="28"/>
          <w:lang w:val="uk-UA"/>
        </w:rPr>
        <w:t xml:space="preserve"> </w:t>
      </w:r>
      <w:r w:rsidR="00AC1EE1">
        <w:rPr>
          <w:sz w:val="28"/>
          <w:szCs w:val="28"/>
          <w:lang w:val="uk-UA"/>
        </w:rPr>
        <w:t>– сприяти розвитку так</w:t>
      </w:r>
      <w:r w:rsidRPr="00654D05">
        <w:rPr>
          <w:sz w:val="28"/>
          <w:szCs w:val="28"/>
          <w:lang w:val="uk-UA"/>
        </w:rPr>
        <w:t>их компонентів професійної компетентності вихователів:</w:t>
      </w:r>
    </w:p>
    <w:p w:rsidR="001A77E0" w:rsidRPr="00654D05" w:rsidRDefault="001A77E0" w:rsidP="001A77E0">
      <w:pPr>
        <w:pStyle w:val="31"/>
        <w:widowControl w:val="0"/>
        <w:numPr>
          <w:ilvl w:val="0"/>
          <w:numId w:val="44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rStyle w:val="fontstyle310"/>
          <w:bCs w:val="0"/>
          <w:lang w:val="uk-UA"/>
        </w:rPr>
      </w:pPr>
      <w:proofErr w:type="spellStart"/>
      <w:r w:rsidRPr="00654D05">
        <w:rPr>
          <w:rStyle w:val="fontstyle310"/>
          <w:b w:val="0"/>
          <w:i/>
          <w:lang w:val="uk-UA"/>
        </w:rPr>
        <w:t>психологічно-фасилітативна</w:t>
      </w:r>
      <w:proofErr w:type="spellEnd"/>
      <w:r w:rsidRPr="00654D05">
        <w:rPr>
          <w:rStyle w:val="fontstyle310"/>
          <w:b w:val="0"/>
          <w:i/>
          <w:lang w:val="uk-UA"/>
        </w:rPr>
        <w:t xml:space="preserve"> компетентність</w:t>
      </w:r>
      <w:r w:rsidR="00AC1EE1">
        <w:rPr>
          <w:rStyle w:val="fontstyle310"/>
          <w:b w:val="0"/>
          <w:i/>
          <w:lang w:val="uk-UA"/>
        </w:rPr>
        <w:t xml:space="preserve"> </w:t>
      </w:r>
      <w:r w:rsidRPr="00654D05">
        <w:rPr>
          <w:rStyle w:val="fontstyle01"/>
          <w:lang w:val="uk-UA"/>
        </w:rPr>
        <w:t xml:space="preserve">– усвідомлення </w:t>
      </w:r>
      <w:proofErr w:type="spellStart"/>
      <w:r w:rsidRPr="00654D05">
        <w:rPr>
          <w:rStyle w:val="fontstyle01"/>
          <w:lang w:val="uk-UA"/>
        </w:rPr>
        <w:t>ціннісноїзначущості</w:t>
      </w:r>
      <w:proofErr w:type="spellEnd"/>
      <w:r w:rsidRPr="00654D05">
        <w:rPr>
          <w:rStyle w:val="fontstyle01"/>
          <w:lang w:val="uk-UA"/>
        </w:rPr>
        <w:t xml:space="preserve"> фізичного, психічного і морального здоров’я дитини, </w:t>
      </w:r>
      <w:proofErr w:type="spellStart"/>
      <w:r w:rsidRPr="00654D05">
        <w:rPr>
          <w:rStyle w:val="fontstyle01"/>
          <w:lang w:val="uk-UA"/>
        </w:rPr>
        <w:t>здатністьсприяти</w:t>
      </w:r>
      <w:proofErr w:type="spellEnd"/>
      <w:r w:rsidRPr="00654D05">
        <w:rPr>
          <w:rStyle w:val="fontstyle01"/>
          <w:lang w:val="uk-UA"/>
        </w:rPr>
        <w:t xml:space="preserve"> творчому становленню й розвитку працівників закладу та їхній індивідуалізації</w:t>
      </w:r>
      <w:r>
        <w:rPr>
          <w:rStyle w:val="fontstyle01"/>
          <w:lang w:val="uk-UA"/>
        </w:rPr>
        <w:t>;</w:t>
      </w:r>
    </w:p>
    <w:p w:rsidR="001A77E0" w:rsidRPr="00654D05" w:rsidRDefault="001A77E0" w:rsidP="001A77E0">
      <w:pPr>
        <w:pStyle w:val="31"/>
        <w:widowControl w:val="0"/>
        <w:numPr>
          <w:ilvl w:val="0"/>
          <w:numId w:val="44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654D05">
        <w:rPr>
          <w:rStyle w:val="fontstyle310"/>
          <w:b w:val="0"/>
          <w:i/>
          <w:lang w:val="uk-UA"/>
        </w:rPr>
        <w:t>професійно-андрагогічна</w:t>
      </w:r>
      <w:proofErr w:type="spellEnd"/>
      <w:r w:rsidRPr="00654D05">
        <w:rPr>
          <w:rStyle w:val="fontstyle310"/>
          <w:b w:val="0"/>
          <w:i/>
          <w:lang w:val="uk-UA"/>
        </w:rPr>
        <w:t xml:space="preserve"> компетентність</w:t>
      </w:r>
      <w:r w:rsidR="00AC1EE1">
        <w:rPr>
          <w:rStyle w:val="fontstyle310"/>
          <w:b w:val="0"/>
          <w:i/>
          <w:lang w:val="uk-UA"/>
        </w:rPr>
        <w:t xml:space="preserve"> </w:t>
      </w:r>
      <w:r w:rsidRPr="00654D05">
        <w:rPr>
          <w:rStyle w:val="fontstyle01"/>
          <w:lang w:val="uk-UA"/>
        </w:rPr>
        <w:t xml:space="preserve">– обізнаність із новітніми </w:t>
      </w:r>
      <w:proofErr w:type="spellStart"/>
      <w:r w:rsidRPr="00654D05">
        <w:rPr>
          <w:rStyle w:val="fontstyle01"/>
          <w:lang w:val="uk-UA"/>
        </w:rPr>
        <w:t>науковообґрунтованими</w:t>
      </w:r>
      <w:proofErr w:type="spellEnd"/>
      <w:r w:rsidRPr="00654D05">
        <w:rPr>
          <w:rStyle w:val="fontstyle01"/>
          <w:lang w:val="uk-UA"/>
        </w:rPr>
        <w:t xml:space="preserve"> відомостями з андрагогіки, психології, педагогіки, методик, </w:t>
      </w:r>
      <w:proofErr w:type="spellStart"/>
      <w:r w:rsidRPr="00654D05">
        <w:rPr>
          <w:rStyle w:val="fontstyle01"/>
          <w:lang w:val="uk-UA"/>
        </w:rPr>
        <w:t>інноватикидля</w:t>
      </w:r>
      <w:proofErr w:type="spellEnd"/>
      <w:r w:rsidRPr="00654D05">
        <w:rPr>
          <w:rStyle w:val="fontstyle01"/>
          <w:lang w:val="uk-UA"/>
        </w:rPr>
        <w:t xml:space="preserve"> створення </w:t>
      </w:r>
      <w:proofErr w:type="spellStart"/>
      <w:r w:rsidRPr="00654D05">
        <w:rPr>
          <w:rStyle w:val="fontstyle01"/>
          <w:lang w:val="uk-UA"/>
        </w:rPr>
        <w:t>освітньо-розвивального</w:t>
      </w:r>
      <w:proofErr w:type="spellEnd"/>
      <w:r w:rsidRPr="00654D05">
        <w:rPr>
          <w:rStyle w:val="fontstyle01"/>
          <w:lang w:val="uk-UA"/>
        </w:rPr>
        <w:t xml:space="preserve"> середовища, що сприяє </w:t>
      </w:r>
      <w:proofErr w:type="spellStart"/>
      <w:r w:rsidRPr="00654D05">
        <w:rPr>
          <w:rStyle w:val="fontstyle01"/>
          <w:lang w:val="uk-UA"/>
        </w:rPr>
        <w:t>цілісномуіндивідуально-особистісному</w:t>
      </w:r>
      <w:proofErr w:type="spellEnd"/>
      <w:r w:rsidRPr="00654D05">
        <w:rPr>
          <w:rStyle w:val="fontstyle01"/>
          <w:lang w:val="uk-UA"/>
        </w:rPr>
        <w:t xml:space="preserve"> становленню,здатність до продуктивної професійної діяльності на основі розвиненої рефлексії відповідно до провідних </w:t>
      </w:r>
      <w:proofErr w:type="spellStart"/>
      <w:r w:rsidRPr="00654D05">
        <w:rPr>
          <w:rStyle w:val="fontstyle01"/>
          <w:lang w:val="uk-UA"/>
        </w:rPr>
        <w:t>ціннісно-світогляднихорієнтацій</w:t>
      </w:r>
      <w:proofErr w:type="spellEnd"/>
      <w:r w:rsidRPr="00654D05">
        <w:rPr>
          <w:rStyle w:val="fontstyle01"/>
          <w:lang w:val="uk-UA"/>
        </w:rPr>
        <w:t>, вимог педагогічної етики та викликів сучасної освіти.</w:t>
      </w:r>
    </w:p>
    <w:p w:rsidR="00B01066" w:rsidRPr="00BE44F3" w:rsidRDefault="00B01066" w:rsidP="001A77E0">
      <w:pPr>
        <w:widowControl w:val="0"/>
        <w:spacing w:before="120"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 xml:space="preserve">Очікувані результати навчання за програмою: </w:t>
      </w:r>
    </w:p>
    <w:p w:rsidR="00B01066" w:rsidRPr="00BE44F3" w:rsidRDefault="00B01066" w:rsidP="001C45D7">
      <w:pPr>
        <w:widowControl w:val="0"/>
        <w:tabs>
          <w:tab w:val="left" w:pos="567"/>
        </w:tabs>
        <w:spacing w:before="120"/>
        <w:ind w:firstLine="567"/>
        <w:jc w:val="both"/>
        <w:rPr>
          <w:i/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>знати і розуміти:</w:t>
      </w:r>
    </w:p>
    <w:p w:rsidR="00B01066" w:rsidRPr="00BE44F3" w:rsidRDefault="00B01066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- сучасні тенденції розвитку освіти;</w:t>
      </w:r>
    </w:p>
    <w:p w:rsidR="00F809FD" w:rsidRPr="00BE44F3" w:rsidRDefault="00F809FD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- психолого-педагогічні підходи до проблем вікової та педагогічної психології як у вітчизняній, так і в зарубіжній психологічній науці;</w:t>
      </w:r>
    </w:p>
    <w:p w:rsidR="00F809FD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809FD" w:rsidRPr="00BE44F3">
        <w:rPr>
          <w:rFonts w:ascii="Times New Roman" w:hAnsi="Times New Roman"/>
          <w:sz w:val="28"/>
          <w:szCs w:val="28"/>
          <w:lang w:val="uk-UA"/>
        </w:rPr>
        <w:t>основні індивідуально-психологічні закономірності розвитку особистості на підлітковому та юнацькому етапах;</w:t>
      </w:r>
    </w:p>
    <w:p w:rsidR="00F809FD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809FD" w:rsidRPr="00BE44F3">
        <w:rPr>
          <w:rFonts w:ascii="Times New Roman" w:hAnsi="Times New Roman"/>
          <w:sz w:val="28"/>
          <w:szCs w:val="28"/>
          <w:lang w:val="uk-UA"/>
        </w:rPr>
        <w:t xml:space="preserve">вплив навчання й виховання на </w:t>
      </w:r>
      <w:r w:rsidR="00B01066" w:rsidRPr="00BE44F3">
        <w:rPr>
          <w:rFonts w:ascii="Times New Roman" w:hAnsi="Times New Roman"/>
          <w:sz w:val="28"/>
          <w:szCs w:val="28"/>
          <w:lang w:val="uk-UA"/>
        </w:rPr>
        <w:t xml:space="preserve">природу та закономірності розвитку основних психічних </w:t>
      </w:r>
      <w:r w:rsidR="00F809FD" w:rsidRPr="00BE44F3">
        <w:rPr>
          <w:rFonts w:ascii="Times New Roman" w:hAnsi="Times New Roman"/>
          <w:sz w:val="28"/>
          <w:szCs w:val="28"/>
          <w:lang w:val="uk-UA"/>
        </w:rPr>
        <w:t>процесів у підлітковому та юнацькому періодах;</w:t>
      </w:r>
    </w:p>
    <w:p w:rsidR="00F809FD" w:rsidRPr="00BE44F3" w:rsidRDefault="00F809FD" w:rsidP="00CD4794">
      <w:pPr>
        <w:pStyle w:val="af9"/>
        <w:widowControl w:val="0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методи активізації пізнавальних процесів учнів;</w:t>
      </w:r>
    </w:p>
    <w:p w:rsidR="00B01066" w:rsidRPr="00BE44F3" w:rsidRDefault="00B01066" w:rsidP="00CD4794">
      <w:pPr>
        <w:pStyle w:val="af9"/>
        <w:widowControl w:val="0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закономірності розвитку соціального формування особистості;</w:t>
      </w:r>
    </w:p>
    <w:p w:rsidR="00B01066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01066" w:rsidRPr="00BE44F3">
        <w:rPr>
          <w:rFonts w:ascii="Times New Roman" w:hAnsi="Times New Roman"/>
          <w:sz w:val="28"/>
          <w:szCs w:val="28"/>
          <w:lang w:val="uk-UA"/>
        </w:rPr>
        <w:t>особливості розвитку групових процесів.</w:t>
      </w:r>
    </w:p>
    <w:p w:rsidR="00B01066" w:rsidRPr="00BE44F3" w:rsidRDefault="00B01066" w:rsidP="00CD4794">
      <w:pPr>
        <w:pStyle w:val="af9"/>
        <w:widowControl w:val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44F3">
        <w:rPr>
          <w:rFonts w:ascii="Times New Roman" w:hAnsi="Times New Roman"/>
          <w:i/>
          <w:sz w:val="28"/>
          <w:szCs w:val="28"/>
          <w:lang w:val="uk-UA"/>
        </w:rPr>
        <w:t>уміти:</w:t>
      </w:r>
    </w:p>
    <w:p w:rsidR="00AF685A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організовувати педагогічну діяльність на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компетентніс</w:t>
      </w:r>
      <w:r w:rsidR="00AC1EE1">
        <w:rPr>
          <w:rFonts w:ascii="Times New Roman" w:hAnsi="Times New Roman"/>
          <w:sz w:val="28"/>
          <w:szCs w:val="28"/>
          <w:lang w:val="uk-UA"/>
        </w:rPr>
        <w:t>них</w:t>
      </w:r>
      <w:proofErr w:type="spellEnd"/>
      <w:r w:rsidR="00AC1EE1">
        <w:rPr>
          <w:rFonts w:ascii="Times New Roman" w:hAnsi="Times New Roman"/>
          <w:sz w:val="28"/>
          <w:szCs w:val="28"/>
          <w:lang w:val="uk-UA"/>
        </w:rPr>
        <w:t xml:space="preserve"> засадах (прогнозування, </w:t>
      </w:r>
      <w:proofErr w:type="spellStart"/>
      <w:r w:rsidR="00AC1EE1">
        <w:rPr>
          <w:rFonts w:ascii="Times New Roman" w:hAnsi="Times New Roman"/>
          <w:sz w:val="28"/>
          <w:szCs w:val="28"/>
          <w:lang w:val="uk-UA"/>
        </w:rPr>
        <w:t>проє</w:t>
      </w:r>
      <w:r w:rsidRPr="00BE44F3">
        <w:rPr>
          <w:rFonts w:ascii="Times New Roman" w:hAnsi="Times New Roman"/>
          <w:sz w:val="28"/>
          <w:szCs w:val="28"/>
          <w:lang w:val="uk-UA"/>
        </w:rPr>
        <w:t>ктування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>, оцінювання тощо);</w:t>
      </w:r>
    </w:p>
    <w:p w:rsidR="00F809FD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809FD" w:rsidRPr="00BE44F3">
        <w:rPr>
          <w:rFonts w:ascii="Times New Roman" w:hAnsi="Times New Roman"/>
          <w:sz w:val="28"/>
          <w:szCs w:val="28"/>
          <w:lang w:val="uk-UA"/>
        </w:rPr>
        <w:t>в</w:t>
      </w:r>
      <w:r w:rsidR="00894CFE" w:rsidRPr="00BE44F3">
        <w:rPr>
          <w:rFonts w:ascii="Times New Roman" w:hAnsi="Times New Roman"/>
          <w:sz w:val="28"/>
          <w:szCs w:val="28"/>
          <w:lang w:val="uk-UA"/>
        </w:rPr>
        <w:t xml:space="preserve">иявляти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актуальні і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потенційніможливості</w:t>
      </w:r>
      <w:proofErr w:type="spellEnd"/>
      <w:r w:rsidR="00F809FD" w:rsidRPr="00BE44F3">
        <w:rPr>
          <w:rFonts w:ascii="Times New Roman" w:hAnsi="Times New Roman"/>
          <w:sz w:val="28"/>
          <w:szCs w:val="28"/>
          <w:lang w:val="uk-UA"/>
        </w:rPr>
        <w:t xml:space="preserve"> підлітків та юнаків;</w:t>
      </w:r>
    </w:p>
    <w:p w:rsidR="00F809FD" w:rsidRPr="00BE44F3" w:rsidRDefault="00894CFE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809FD" w:rsidRPr="00BE44F3">
        <w:rPr>
          <w:rFonts w:ascii="Times New Roman" w:hAnsi="Times New Roman"/>
          <w:sz w:val="28"/>
          <w:szCs w:val="28"/>
          <w:lang w:val="uk-UA"/>
        </w:rPr>
        <w:t>співвідносити інтелектуальні  й особистісні зміни у загальному психічному розвитку особистості підліткового й юнацького віку;</w:t>
      </w:r>
    </w:p>
    <w:p w:rsidR="00894CFE" w:rsidRPr="00BE44F3" w:rsidRDefault="00894CFE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застосовувати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фасилітаційний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підхід з метою управління динамікою освітнього групового процесу; </w:t>
      </w:r>
    </w:p>
    <w:p w:rsidR="00F809FD" w:rsidRPr="00BE44F3" w:rsidRDefault="00894CFE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- виявити особливості формування життєвої стратегії в юнацькому віці, окреслити систему взаємопов’язаних елементів</w:t>
      </w:r>
      <w:r w:rsidR="001C45D7">
        <w:rPr>
          <w:rFonts w:ascii="Times New Roman" w:hAnsi="Times New Roman"/>
          <w:sz w:val="28"/>
          <w:szCs w:val="28"/>
          <w:lang w:val="uk-UA"/>
        </w:rPr>
        <w:t xml:space="preserve"> життєвої стратегії особистості;</w:t>
      </w:r>
    </w:p>
    <w:p w:rsidR="00894CFE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- о</w:t>
      </w:r>
      <w:r w:rsidR="00894CFE" w:rsidRPr="00BE44F3">
        <w:rPr>
          <w:rFonts w:ascii="Times New Roman" w:hAnsi="Times New Roman"/>
          <w:sz w:val="28"/>
          <w:szCs w:val="28"/>
          <w:lang w:val="uk-UA"/>
        </w:rPr>
        <w:t>рганізовувати оптимальні форми діяльності та спілкування юнаків та підлітків;</w:t>
      </w:r>
    </w:p>
    <w:p w:rsidR="00894CFE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94CFE" w:rsidRPr="00BE44F3">
        <w:rPr>
          <w:rFonts w:ascii="Times New Roman" w:hAnsi="Times New Roman"/>
          <w:sz w:val="28"/>
          <w:szCs w:val="28"/>
          <w:lang w:val="uk-UA"/>
        </w:rPr>
        <w:t>надавати психологічну допомогу в періоди підліткової та юнацької криз;</w:t>
      </w:r>
    </w:p>
    <w:p w:rsidR="00AF685A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- сприяти гуманізації освітнього процесу;</w:t>
      </w:r>
    </w:p>
    <w:p w:rsidR="00B01066" w:rsidRPr="00BE44F3" w:rsidRDefault="00AF685A" w:rsidP="00CD4794">
      <w:pPr>
        <w:pStyle w:val="af9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01066" w:rsidRPr="00BE44F3">
        <w:rPr>
          <w:rFonts w:ascii="Times New Roman" w:hAnsi="Times New Roman"/>
          <w:sz w:val="28"/>
          <w:szCs w:val="28"/>
          <w:lang w:val="uk-UA"/>
        </w:rPr>
        <w:t xml:space="preserve">організовувати </w:t>
      </w:r>
      <w:proofErr w:type="spellStart"/>
      <w:r w:rsidR="00B01066" w:rsidRPr="00BE44F3">
        <w:rPr>
          <w:rFonts w:ascii="Times New Roman" w:hAnsi="Times New Roman"/>
          <w:sz w:val="28"/>
          <w:szCs w:val="28"/>
          <w:lang w:val="uk-UA"/>
        </w:rPr>
        <w:t>культуромовнеосвітньо-розвивальне</w:t>
      </w:r>
      <w:proofErr w:type="spellEnd"/>
      <w:r w:rsidR="00B01066" w:rsidRPr="00BE44F3">
        <w:rPr>
          <w:rFonts w:ascii="Times New Roman" w:hAnsi="Times New Roman"/>
          <w:sz w:val="28"/>
          <w:szCs w:val="28"/>
          <w:lang w:val="uk-UA"/>
        </w:rPr>
        <w:t xml:space="preserve"> середовище</w:t>
      </w:r>
      <w:r w:rsidR="00894CFE" w:rsidRPr="00BE44F3">
        <w:rPr>
          <w:rFonts w:ascii="Times New Roman" w:hAnsi="Times New Roman"/>
          <w:sz w:val="28"/>
          <w:szCs w:val="28"/>
          <w:lang w:val="uk-UA"/>
        </w:rPr>
        <w:t xml:space="preserve"> для підлітків та юнаків</w:t>
      </w:r>
      <w:r w:rsidRPr="00BE44F3">
        <w:rPr>
          <w:rFonts w:ascii="Times New Roman" w:hAnsi="Times New Roman"/>
          <w:sz w:val="28"/>
          <w:szCs w:val="28"/>
          <w:lang w:val="uk-UA"/>
        </w:rPr>
        <w:t>.</w:t>
      </w:r>
    </w:p>
    <w:p w:rsidR="00B01066" w:rsidRPr="00BE44F3" w:rsidRDefault="00B01066" w:rsidP="001C45D7">
      <w:pPr>
        <w:pStyle w:val="af7"/>
        <w:widowControl w:val="0"/>
        <w:tabs>
          <w:tab w:val="left" w:pos="567"/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E44F3">
        <w:rPr>
          <w:rFonts w:ascii="Times New Roman" w:hAnsi="Times New Roman"/>
          <w:i/>
          <w:sz w:val="28"/>
          <w:szCs w:val="28"/>
        </w:rPr>
        <w:t>оцінювати:</w:t>
      </w:r>
    </w:p>
    <w:p w:rsidR="00B01066" w:rsidRPr="00BE44F3" w:rsidRDefault="00AF685A" w:rsidP="00CD4794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- рівень соціалізації підлітків та юнаків</w:t>
      </w:r>
      <w:r w:rsidR="00B01066" w:rsidRPr="00BE44F3">
        <w:rPr>
          <w:sz w:val="28"/>
          <w:szCs w:val="28"/>
          <w:lang w:val="uk-UA"/>
        </w:rPr>
        <w:t xml:space="preserve">; </w:t>
      </w:r>
    </w:p>
    <w:p w:rsidR="00B01066" w:rsidRPr="00BE44F3" w:rsidRDefault="00AF685A" w:rsidP="00CD4794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- рівень самостійності учнів підліткового та юнацького періоду</w:t>
      </w:r>
      <w:r w:rsidR="00B01066" w:rsidRPr="00BE44F3">
        <w:rPr>
          <w:sz w:val="28"/>
          <w:szCs w:val="28"/>
          <w:lang w:val="uk-UA"/>
        </w:rPr>
        <w:t>;</w:t>
      </w:r>
    </w:p>
    <w:p w:rsidR="00B01066" w:rsidRPr="001A77E0" w:rsidRDefault="00AF685A" w:rsidP="00CD4794">
      <w:pPr>
        <w:pStyle w:val="21"/>
        <w:widowControl w:val="0"/>
        <w:tabs>
          <w:tab w:val="left" w:pos="567"/>
          <w:tab w:val="left" w:pos="1134"/>
        </w:tabs>
        <w:ind w:firstLine="567"/>
        <w:rPr>
          <w:sz w:val="28"/>
          <w:szCs w:val="28"/>
          <w:lang w:val="uk-UA"/>
        </w:rPr>
      </w:pPr>
      <w:r w:rsidRPr="001C45D7">
        <w:rPr>
          <w:sz w:val="28"/>
          <w:szCs w:val="28"/>
          <w:lang w:val="uk-UA"/>
        </w:rPr>
        <w:lastRenderedPageBreak/>
        <w:t>-</w:t>
      </w:r>
      <w:r w:rsidRPr="00BE44F3">
        <w:rPr>
          <w:b/>
          <w:sz w:val="28"/>
          <w:szCs w:val="28"/>
          <w:lang w:val="uk-UA"/>
        </w:rPr>
        <w:t xml:space="preserve"> </w:t>
      </w:r>
      <w:r w:rsidR="00B01066" w:rsidRPr="001A77E0">
        <w:rPr>
          <w:sz w:val="28"/>
          <w:szCs w:val="28"/>
          <w:lang w:val="uk-UA"/>
        </w:rPr>
        <w:t>характер міжособистісних стосунків в учнівському колективі;</w:t>
      </w:r>
      <w:r w:rsidRPr="001A77E0">
        <w:rPr>
          <w:sz w:val="28"/>
          <w:szCs w:val="28"/>
          <w:lang w:val="uk-UA"/>
        </w:rPr>
        <w:br/>
      </w:r>
      <w:r w:rsidRPr="001A77E0">
        <w:rPr>
          <w:sz w:val="28"/>
          <w:szCs w:val="28"/>
          <w:lang w:val="uk-UA"/>
        </w:rPr>
        <w:tab/>
        <w:t>- рівень розвитку професійного самовизначення учнів старшої школи;</w:t>
      </w:r>
    </w:p>
    <w:p w:rsidR="00AF685A" w:rsidRPr="001A77E0" w:rsidRDefault="00AF2C49" w:rsidP="00CD4794">
      <w:pPr>
        <w:pStyle w:val="21"/>
        <w:widowControl w:val="0"/>
        <w:tabs>
          <w:tab w:val="left" w:pos="567"/>
          <w:tab w:val="left" w:pos="1134"/>
        </w:tabs>
        <w:ind w:firstLine="567"/>
        <w:rPr>
          <w:sz w:val="28"/>
          <w:szCs w:val="28"/>
          <w:lang w:val="uk-UA"/>
        </w:rPr>
      </w:pPr>
      <w:r w:rsidRPr="001A77E0">
        <w:rPr>
          <w:sz w:val="28"/>
          <w:szCs w:val="28"/>
          <w:lang w:val="uk-UA"/>
        </w:rPr>
        <w:t>- сформованість</w:t>
      </w:r>
      <w:r w:rsidR="00AF685A" w:rsidRPr="001A77E0">
        <w:rPr>
          <w:sz w:val="28"/>
          <w:szCs w:val="28"/>
          <w:lang w:val="uk-UA"/>
        </w:rPr>
        <w:t xml:space="preserve"> рівня розвитку життєвої ст</w:t>
      </w:r>
      <w:r w:rsidRPr="001A77E0">
        <w:rPr>
          <w:sz w:val="28"/>
          <w:szCs w:val="28"/>
          <w:lang w:val="uk-UA"/>
        </w:rPr>
        <w:t>ратегії учнів;</w:t>
      </w:r>
    </w:p>
    <w:p w:rsidR="00B01066" w:rsidRPr="001A77E0" w:rsidRDefault="00B01066" w:rsidP="00CD4794">
      <w:pPr>
        <w:pStyle w:val="21"/>
        <w:widowControl w:val="0"/>
        <w:tabs>
          <w:tab w:val="left" w:pos="567"/>
          <w:tab w:val="left" w:pos="1134"/>
        </w:tabs>
        <w:ind w:firstLine="567"/>
        <w:rPr>
          <w:sz w:val="28"/>
          <w:szCs w:val="28"/>
          <w:lang w:val="uk-UA"/>
        </w:rPr>
      </w:pPr>
      <w:r w:rsidRPr="001A77E0">
        <w:rPr>
          <w:sz w:val="28"/>
          <w:szCs w:val="28"/>
          <w:lang w:val="uk-UA"/>
        </w:rPr>
        <w:t>- власну педагогічну діяльність</w:t>
      </w:r>
      <w:r w:rsidR="00AF685A" w:rsidRPr="001A77E0">
        <w:rPr>
          <w:sz w:val="28"/>
          <w:szCs w:val="28"/>
          <w:lang w:val="uk-UA"/>
        </w:rPr>
        <w:t xml:space="preserve"> щодо застосування особистісно-орієнтованого підходу до навчання й виховання підлітків та юнаків;</w:t>
      </w:r>
    </w:p>
    <w:p w:rsidR="00B01066" w:rsidRPr="001A77E0" w:rsidRDefault="00B01066" w:rsidP="00CD4794">
      <w:pPr>
        <w:pStyle w:val="21"/>
        <w:widowControl w:val="0"/>
        <w:tabs>
          <w:tab w:val="left" w:pos="567"/>
          <w:tab w:val="left" w:pos="1134"/>
        </w:tabs>
        <w:ind w:firstLine="567"/>
        <w:rPr>
          <w:sz w:val="28"/>
          <w:szCs w:val="28"/>
          <w:lang w:val="uk-UA"/>
        </w:rPr>
      </w:pPr>
      <w:r w:rsidRPr="001A77E0">
        <w:rPr>
          <w:sz w:val="28"/>
          <w:szCs w:val="28"/>
          <w:lang w:val="uk-UA"/>
        </w:rPr>
        <w:t>- готовність до змін, гнучкість, прагнення п</w:t>
      </w:r>
      <w:r w:rsidR="00AF685A" w:rsidRPr="001A77E0">
        <w:rPr>
          <w:sz w:val="28"/>
          <w:szCs w:val="28"/>
          <w:lang w:val="uk-UA"/>
        </w:rPr>
        <w:t>остійного професійного розвитку.</w:t>
      </w:r>
    </w:p>
    <w:p w:rsidR="00112791" w:rsidRPr="005A4006" w:rsidRDefault="00112791" w:rsidP="00CD4794">
      <w:pPr>
        <w:widowControl w:val="0"/>
        <w:tabs>
          <w:tab w:val="left" w:pos="567"/>
          <w:tab w:val="left" w:pos="3000"/>
        </w:tabs>
        <w:ind w:firstLine="567"/>
        <w:jc w:val="both"/>
        <w:rPr>
          <w:sz w:val="16"/>
          <w:szCs w:val="16"/>
          <w:lang w:val="uk-UA"/>
        </w:rPr>
      </w:pPr>
    </w:p>
    <w:p w:rsidR="002A3D4B" w:rsidRPr="00D76C2C" w:rsidRDefault="002A3D4B" w:rsidP="00CD4794">
      <w:pPr>
        <w:pStyle w:val="21"/>
        <w:widowControl w:val="0"/>
        <w:jc w:val="center"/>
        <w:rPr>
          <w:b/>
          <w:sz w:val="28"/>
          <w:szCs w:val="28"/>
          <w:lang w:val="uk-UA"/>
        </w:rPr>
      </w:pPr>
      <w:r w:rsidRPr="00D76C2C">
        <w:rPr>
          <w:b/>
          <w:sz w:val="28"/>
          <w:szCs w:val="28"/>
          <w:lang w:val="uk-UA"/>
        </w:rPr>
        <w:t>Навчальний план</w:t>
      </w:r>
    </w:p>
    <w:p w:rsidR="002A3D4B" w:rsidRPr="005A4006" w:rsidRDefault="002A3D4B" w:rsidP="00CD4794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tbl>
      <w:tblPr>
        <w:tblW w:w="98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238"/>
        <w:gridCol w:w="567"/>
        <w:gridCol w:w="567"/>
        <w:gridCol w:w="851"/>
        <w:gridCol w:w="891"/>
      </w:tblGrid>
      <w:tr w:rsidR="002A3D4B" w:rsidRPr="00BE44F3" w:rsidTr="00B76AF0">
        <w:trPr>
          <w:trHeight w:val="2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2A3D4B" w:rsidRPr="00BE44F3" w:rsidRDefault="002A3D4B" w:rsidP="00CD4794">
            <w:pPr>
              <w:pStyle w:val="TableParagraph"/>
              <w:ind w:left="110"/>
              <w:rPr>
                <w:sz w:val="28"/>
                <w:szCs w:val="28"/>
                <w:lang w:val="uk-UA"/>
              </w:rPr>
            </w:pPr>
            <w:r w:rsidRPr="00BE44F3">
              <w:rPr>
                <w:w w:val="10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2A3D4B" w:rsidRPr="00BE44F3" w:rsidRDefault="002A3D4B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w w:val="105"/>
                <w:sz w:val="28"/>
                <w:szCs w:val="28"/>
                <w:lang w:val="uk-UA"/>
              </w:rPr>
              <w:t>Назви розділів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BE44F3" w:rsidRDefault="002A3D4B" w:rsidP="00CD4794">
            <w:pPr>
              <w:pStyle w:val="TableParagraph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BE44F3">
              <w:rPr>
                <w:w w:val="105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A3D4B" w:rsidRPr="00BE44F3" w:rsidTr="001D1219">
        <w:trPr>
          <w:trHeight w:val="1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D4B" w:rsidRPr="005A4006" w:rsidRDefault="002A3D4B" w:rsidP="00CD4794">
            <w:pPr>
              <w:widowControl w:val="0"/>
              <w:autoSpaceDE w:val="0"/>
              <w:autoSpaceDN w:val="0"/>
              <w:rPr>
                <w:lang w:val="uk-UA"/>
              </w:rPr>
            </w:pPr>
            <w:r w:rsidRPr="005A4006">
              <w:rPr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D4B" w:rsidRPr="005A4006" w:rsidRDefault="002A3D4B" w:rsidP="00CD4794">
            <w:pPr>
              <w:widowControl w:val="0"/>
              <w:autoSpaceDE w:val="0"/>
              <w:autoSpaceDN w:val="0"/>
              <w:rPr>
                <w:lang w:val="uk-UA"/>
              </w:rPr>
            </w:pPr>
            <w:r w:rsidRPr="005A4006">
              <w:rPr>
                <w:lang w:val="uk-UA"/>
              </w:rPr>
              <w:t>Практичні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D4B" w:rsidRPr="005A4006" w:rsidRDefault="00AC1EE1" w:rsidP="00CD4794">
            <w:pPr>
              <w:widowControl w:val="0"/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2A3D4B" w:rsidRPr="005A4006">
              <w:rPr>
                <w:lang w:val="uk-UA"/>
              </w:rPr>
              <w:t>сього аудиторних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D4B" w:rsidRPr="005A4006" w:rsidRDefault="002A3D4B" w:rsidP="00CD4794">
            <w:pPr>
              <w:widowControl w:val="0"/>
              <w:autoSpaceDE w:val="0"/>
              <w:autoSpaceDN w:val="0"/>
              <w:rPr>
                <w:lang w:val="uk-UA"/>
              </w:rPr>
            </w:pPr>
            <w:r w:rsidRPr="005A4006">
              <w:rPr>
                <w:lang w:val="uk-UA"/>
              </w:rPr>
              <w:t>Самостійна робота</w:t>
            </w:r>
          </w:p>
        </w:tc>
      </w:tr>
      <w:tr w:rsidR="002A3D4B" w:rsidRPr="00BE44F3" w:rsidTr="00B76AF0">
        <w:trPr>
          <w:trHeight w:val="397"/>
        </w:trPr>
        <w:tc>
          <w:tcPr>
            <w:tcW w:w="9822" w:type="dxa"/>
            <w:gridSpan w:val="6"/>
            <w:tcBorders>
              <w:top w:val="single" w:sz="4" w:space="0" w:color="auto"/>
            </w:tcBorders>
          </w:tcPr>
          <w:p w:rsidR="002A3D4B" w:rsidRPr="00BE44F3" w:rsidRDefault="002A3D4B" w:rsidP="00CD4794">
            <w:pPr>
              <w:pStyle w:val="TableParagraph"/>
              <w:ind w:left="175" w:right="150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 xml:space="preserve">Розділ 1. </w:t>
            </w:r>
            <w:proofErr w:type="spellStart"/>
            <w:r w:rsidR="00695606" w:rsidRPr="00BE44F3">
              <w:rPr>
                <w:b/>
                <w:sz w:val="28"/>
                <w:szCs w:val="28"/>
                <w:lang w:val="uk-UA"/>
              </w:rPr>
              <w:t>Психолого</w:t>
            </w:r>
            <w:r w:rsidR="00E31164" w:rsidRPr="00BE44F3">
              <w:rPr>
                <w:b/>
                <w:sz w:val="28"/>
                <w:szCs w:val="28"/>
                <w:lang w:val="uk-UA"/>
              </w:rPr>
              <w:t>-</w:t>
            </w:r>
            <w:r w:rsidR="00695606" w:rsidRPr="00BE44F3">
              <w:rPr>
                <w:b/>
                <w:sz w:val="28"/>
                <w:szCs w:val="28"/>
                <w:lang w:val="uk-UA"/>
              </w:rPr>
              <w:t>фізіологічні</w:t>
            </w:r>
            <w:proofErr w:type="spellEnd"/>
            <w:r w:rsidR="00695606" w:rsidRPr="00BE44F3">
              <w:rPr>
                <w:b/>
                <w:sz w:val="28"/>
                <w:szCs w:val="28"/>
                <w:lang w:val="uk-UA"/>
              </w:rPr>
              <w:t xml:space="preserve"> особливості </w:t>
            </w:r>
            <w:r w:rsidR="00D95F7A" w:rsidRPr="00BE44F3">
              <w:rPr>
                <w:b/>
                <w:sz w:val="28"/>
                <w:szCs w:val="28"/>
                <w:lang w:val="uk-UA"/>
              </w:rPr>
              <w:t>роз</w:t>
            </w:r>
            <w:r w:rsidR="005A4006">
              <w:rPr>
                <w:b/>
                <w:sz w:val="28"/>
                <w:szCs w:val="28"/>
                <w:lang w:val="uk-UA"/>
              </w:rPr>
              <w:t>витку особистості в підлітковий</w:t>
            </w:r>
            <w:r w:rsidR="00D95F7A" w:rsidRPr="00BE44F3">
              <w:rPr>
                <w:b/>
                <w:sz w:val="28"/>
                <w:szCs w:val="28"/>
                <w:lang w:val="uk-UA"/>
              </w:rPr>
              <w:t xml:space="preserve"> та юнацький періоди </w:t>
            </w:r>
          </w:p>
        </w:tc>
      </w:tr>
      <w:tr w:rsidR="002A3D4B" w:rsidRPr="00BE44F3" w:rsidTr="00B76AF0">
        <w:trPr>
          <w:trHeight w:val="711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2A3D4B" w:rsidRPr="00BE44F3" w:rsidRDefault="002A3D4B" w:rsidP="00CD4794">
            <w:pPr>
              <w:pStyle w:val="TableParagraph"/>
              <w:ind w:left="155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Тема 1.1. </w:t>
            </w:r>
            <w:r w:rsidR="00695606" w:rsidRPr="00BE44F3">
              <w:rPr>
                <w:sz w:val="28"/>
                <w:szCs w:val="28"/>
                <w:lang w:val="uk-UA"/>
              </w:rPr>
              <w:t xml:space="preserve">Особистісно-орієнтований підхід до розвитку, навчання </w:t>
            </w:r>
            <w:r w:rsidR="00954D42" w:rsidRPr="00BE44F3">
              <w:rPr>
                <w:sz w:val="28"/>
                <w:szCs w:val="28"/>
                <w:lang w:val="uk-UA"/>
              </w:rPr>
              <w:t xml:space="preserve"> та виховання підлітків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D4B" w:rsidRPr="00BE44F3" w:rsidRDefault="00695606" w:rsidP="00CD4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A3D4B" w:rsidRPr="00BE44F3" w:rsidRDefault="00695606" w:rsidP="00CD4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1" w:type="dxa"/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3D4B" w:rsidRPr="00BE44F3" w:rsidTr="00B76AF0">
        <w:trPr>
          <w:trHeight w:val="334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ind w:left="11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w w:val="105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:rsidR="002A3D4B" w:rsidRPr="00BE44F3" w:rsidRDefault="002A3D4B" w:rsidP="00CD4794">
            <w:pPr>
              <w:pStyle w:val="TableParagraph"/>
              <w:ind w:left="155" w:right="283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Тема 1.2. </w:t>
            </w:r>
            <w:r w:rsidR="00695606" w:rsidRPr="00BE44F3">
              <w:rPr>
                <w:sz w:val="28"/>
                <w:szCs w:val="28"/>
                <w:lang w:val="uk-UA"/>
              </w:rPr>
              <w:t xml:space="preserve"> Особистісно-орієнтований підхід до розвитку, навчання та виховання </w:t>
            </w:r>
            <w:r w:rsidR="00954D42" w:rsidRPr="00BE44F3">
              <w:rPr>
                <w:sz w:val="28"/>
                <w:szCs w:val="28"/>
                <w:lang w:val="uk-UA"/>
              </w:rPr>
              <w:t>учнів у період юнацтва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vAlign w:val="center"/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1" w:type="dxa"/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3D4B" w:rsidRPr="00BE44F3" w:rsidTr="007D52E7">
        <w:trPr>
          <w:trHeight w:val="297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ind w:left="13"/>
              <w:jc w:val="center"/>
              <w:rPr>
                <w:w w:val="105"/>
                <w:sz w:val="28"/>
                <w:szCs w:val="28"/>
                <w:lang w:val="uk-UA"/>
              </w:rPr>
            </w:pPr>
            <w:r w:rsidRPr="00BE44F3">
              <w:rPr>
                <w:w w:val="105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6" w:space="0" w:color="000000"/>
            </w:tcBorders>
          </w:tcPr>
          <w:p w:rsidR="002A3D4B" w:rsidRPr="00BE44F3" w:rsidRDefault="009B0310" w:rsidP="00CD4794">
            <w:pPr>
              <w:pStyle w:val="TableParagraph"/>
              <w:tabs>
                <w:tab w:val="left" w:pos="5813"/>
              </w:tabs>
              <w:ind w:left="155" w:right="142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 Самостійна робота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5"/>
                <w:tab w:val="left" w:pos="211"/>
              </w:tabs>
              <w:ind w:left="247" w:right="355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w w:val="105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5"/>
                <w:tab w:val="left" w:pos="211"/>
              </w:tabs>
              <w:ind w:left="247" w:hanging="26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2A3D4B" w:rsidRPr="00BE44F3" w:rsidRDefault="0087113C" w:rsidP="00CD4794">
            <w:pPr>
              <w:pStyle w:val="TableParagraph"/>
              <w:tabs>
                <w:tab w:val="left" w:pos="5"/>
              </w:tabs>
              <w:ind w:left="106" w:hanging="128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7</w:t>
            </w:r>
          </w:p>
        </w:tc>
      </w:tr>
      <w:tr w:rsidR="002A3D4B" w:rsidRPr="00BE44F3" w:rsidTr="007D52E7">
        <w:trPr>
          <w:trHeight w:val="2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3D4B" w:rsidRPr="00BE44F3" w:rsidRDefault="00AC1EE1" w:rsidP="00CD4794">
            <w:pPr>
              <w:pStyle w:val="TableParagraph"/>
              <w:ind w:right="78"/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="002A3D4B" w:rsidRPr="00BE44F3">
              <w:rPr>
                <w:i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2A3D4B" w:rsidRPr="00BE44F3" w:rsidRDefault="002A3D4B" w:rsidP="00CD4794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A3D4B" w:rsidRPr="00BE44F3" w:rsidRDefault="00EA258A" w:rsidP="00CD4794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A3D4B" w:rsidRPr="00BE44F3" w:rsidRDefault="00EA258A" w:rsidP="00CD4794">
            <w:pPr>
              <w:pStyle w:val="TableParagraph"/>
              <w:ind w:left="5"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A3D4B" w:rsidRPr="00BE44F3" w:rsidRDefault="002A3D4B" w:rsidP="00CD4794">
            <w:pPr>
              <w:pStyle w:val="TableParagraph"/>
              <w:ind w:left="5" w:right="344" w:hanging="5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2A3D4B" w:rsidRPr="00BE44F3" w:rsidTr="00B76AF0">
        <w:trPr>
          <w:trHeight w:val="423"/>
        </w:trPr>
        <w:tc>
          <w:tcPr>
            <w:tcW w:w="9822" w:type="dxa"/>
            <w:gridSpan w:val="6"/>
            <w:tcBorders>
              <w:top w:val="single" w:sz="8" w:space="0" w:color="000000"/>
            </w:tcBorders>
          </w:tcPr>
          <w:p w:rsidR="002A3D4B" w:rsidRPr="00BE44F3" w:rsidRDefault="002A3D4B" w:rsidP="00CD4794">
            <w:pPr>
              <w:pStyle w:val="TableParagraph"/>
              <w:ind w:left="175" w:right="150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 xml:space="preserve">Розділ 2. </w:t>
            </w:r>
            <w:proofErr w:type="spellStart"/>
            <w:r w:rsidR="00695606" w:rsidRPr="00BE44F3">
              <w:rPr>
                <w:b/>
                <w:sz w:val="28"/>
                <w:szCs w:val="28"/>
                <w:lang w:val="uk-UA"/>
              </w:rPr>
              <w:t>Андрагогічні</w:t>
            </w:r>
            <w:proofErr w:type="spellEnd"/>
            <w:r w:rsidR="00695606" w:rsidRPr="00BE44F3">
              <w:rPr>
                <w:b/>
                <w:sz w:val="28"/>
                <w:szCs w:val="28"/>
                <w:lang w:val="uk-UA"/>
              </w:rPr>
              <w:t xml:space="preserve"> засади післядипломної освіти</w:t>
            </w:r>
          </w:p>
        </w:tc>
      </w:tr>
      <w:tr w:rsidR="002A3D4B" w:rsidRPr="00BE44F3" w:rsidTr="00B76AF0">
        <w:trPr>
          <w:trHeight w:val="483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w w:val="105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</w:tcPr>
          <w:p w:rsidR="002A3D4B" w:rsidRPr="00BE44F3" w:rsidRDefault="002A3D4B" w:rsidP="00CD4794">
            <w:pPr>
              <w:pStyle w:val="TableParagraph"/>
              <w:ind w:left="155"/>
              <w:rPr>
                <w:sz w:val="28"/>
                <w:szCs w:val="28"/>
                <w:lang w:val="uk-UA" w:eastAsia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Тема 2.1.  </w:t>
            </w:r>
            <w:proofErr w:type="spellStart"/>
            <w:r w:rsidR="00695606" w:rsidRPr="00BE44F3">
              <w:rPr>
                <w:sz w:val="28"/>
                <w:szCs w:val="28"/>
                <w:lang w:val="uk-UA" w:eastAsia="uk-UA"/>
              </w:rPr>
              <w:t>Психолого-фізіологічні</w:t>
            </w:r>
            <w:proofErr w:type="spellEnd"/>
            <w:r w:rsidR="00695606" w:rsidRPr="00BE44F3">
              <w:rPr>
                <w:sz w:val="28"/>
                <w:szCs w:val="28"/>
                <w:lang w:val="uk-UA" w:eastAsia="uk-UA"/>
              </w:rPr>
              <w:t xml:space="preserve"> аспекти професійного </w:t>
            </w:r>
            <w:r w:rsidR="00EA258A" w:rsidRPr="00BE44F3">
              <w:rPr>
                <w:sz w:val="28"/>
                <w:szCs w:val="28"/>
                <w:lang w:val="uk-UA" w:eastAsia="uk-UA"/>
              </w:rPr>
              <w:t>навчання впродовж життя</w:t>
            </w: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ind w:hanging="6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D4B" w:rsidRPr="00BE44F3" w:rsidRDefault="00EA258A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A3D4B" w:rsidRPr="00BE44F3" w:rsidRDefault="00EA258A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  <w:vAlign w:val="center"/>
          </w:tcPr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2A3D4B" w:rsidRPr="00BE44F3" w:rsidTr="00074A8D">
        <w:trPr>
          <w:trHeight w:val="275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2A3D4B" w:rsidRPr="00BE44F3" w:rsidRDefault="002A3D4B" w:rsidP="00CD4794">
            <w:pPr>
              <w:widowControl w:val="0"/>
              <w:autoSpaceDE w:val="0"/>
              <w:autoSpaceDN w:val="0"/>
              <w:ind w:left="184"/>
              <w:jc w:val="both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Тема 2.2.  </w:t>
            </w:r>
            <w:r w:rsidR="00EA258A" w:rsidRPr="00BE44F3">
              <w:rPr>
                <w:sz w:val="28"/>
                <w:szCs w:val="28"/>
                <w:lang w:val="uk-UA"/>
              </w:rPr>
              <w:t>Управління конфліктами і стресами як компонент професійної діяльності вчителя</w:t>
            </w: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141"/>
              </w:tabs>
              <w:ind w:hanging="6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A3D4B" w:rsidRPr="00BE44F3" w:rsidRDefault="002A3D4B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1" w:type="dxa"/>
            <w:vAlign w:val="center"/>
          </w:tcPr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2A3D4B" w:rsidRPr="00BE44F3" w:rsidTr="00B76AF0">
        <w:trPr>
          <w:trHeight w:val="521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ind w:left="219" w:right="208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2A3D4B" w:rsidRPr="00BE44F3" w:rsidRDefault="009B0310" w:rsidP="00CD4794">
            <w:pPr>
              <w:pStyle w:val="TableParagraph"/>
              <w:ind w:left="153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  П</w:t>
            </w:r>
            <w:r w:rsidR="002A3D4B" w:rsidRPr="00BE44F3">
              <w:rPr>
                <w:sz w:val="28"/>
                <w:szCs w:val="28"/>
                <w:lang w:val="uk-UA"/>
              </w:rPr>
              <w:t xml:space="preserve">едагогічна практика </w:t>
            </w: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tabs>
                <w:tab w:val="left" w:pos="141"/>
              </w:tabs>
              <w:ind w:hanging="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A3D4B" w:rsidRPr="00BE44F3" w:rsidRDefault="0070111A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A3D4B" w:rsidRPr="00BE44F3" w:rsidRDefault="00EA258A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1" w:type="dxa"/>
            <w:vAlign w:val="center"/>
          </w:tcPr>
          <w:p w:rsidR="002A3D4B" w:rsidRPr="00BE44F3" w:rsidRDefault="002A3D4B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2A3D4B" w:rsidRPr="00BE44F3" w:rsidTr="00B76AF0">
        <w:trPr>
          <w:trHeight w:val="253"/>
        </w:trPr>
        <w:tc>
          <w:tcPr>
            <w:tcW w:w="708" w:type="dxa"/>
          </w:tcPr>
          <w:p w:rsidR="002A3D4B" w:rsidRPr="00BE44F3" w:rsidRDefault="002A3D4B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8" w:type="dxa"/>
          </w:tcPr>
          <w:p w:rsidR="002A3D4B" w:rsidRPr="00BE44F3" w:rsidRDefault="002A3D4B" w:rsidP="00CD4794">
            <w:pPr>
              <w:pStyle w:val="TableParagraph"/>
              <w:ind w:left="155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A3D4B" w:rsidRPr="00BE44F3" w:rsidRDefault="002A3D4B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A3D4B" w:rsidRPr="00BE44F3" w:rsidRDefault="002A3D4B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2A3D4B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8</w:t>
            </w:r>
          </w:p>
        </w:tc>
      </w:tr>
      <w:tr w:rsidR="009B0310" w:rsidRPr="00BE44F3" w:rsidTr="00B76AF0">
        <w:trPr>
          <w:trHeight w:val="253"/>
        </w:trPr>
        <w:tc>
          <w:tcPr>
            <w:tcW w:w="708" w:type="dxa"/>
          </w:tcPr>
          <w:p w:rsidR="009B0310" w:rsidRPr="00BE44F3" w:rsidRDefault="009B0310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9B0310" w:rsidRPr="00BE44F3" w:rsidRDefault="00AC1EE1" w:rsidP="00CD4794">
            <w:pPr>
              <w:pStyle w:val="TableParagraph"/>
              <w:ind w:left="155"/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="009B0310" w:rsidRPr="00BE44F3">
              <w:rPr>
                <w:i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" w:type="dxa"/>
            <w:vAlign w:val="center"/>
          </w:tcPr>
          <w:p w:rsidR="009B0310" w:rsidRPr="00BE44F3" w:rsidRDefault="009B0310" w:rsidP="00CD4794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44F3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B0310" w:rsidRPr="00BE44F3" w:rsidRDefault="009B0310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B0310" w:rsidRPr="00BE44F3" w:rsidRDefault="009B0310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vAlign w:val="center"/>
          </w:tcPr>
          <w:p w:rsidR="009B0310" w:rsidRPr="00BE44F3" w:rsidRDefault="009B0310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111A" w:rsidRPr="00BE44F3" w:rsidTr="001B39EC">
        <w:trPr>
          <w:trHeight w:val="253"/>
        </w:trPr>
        <w:tc>
          <w:tcPr>
            <w:tcW w:w="9822" w:type="dxa"/>
            <w:gridSpan w:val="6"/>
          </w:tcPr>
          <w:p w:rsidR="0070111A" w:rsidRPr="00BE44F3" w:rsidRDefault="0070111A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 xml:space="preserve">Розділ </w:t>
            </w:r>
            <w:proofErr w:type="spellStart"/>
            <w:r w:rsidRPr="00BE44F3">
              <w:rPr>
                <w:b/>
                <w:sz w:val="28"/>
                <w:szCs w:val="28"/>
                <w:lang w:val="uk-UA"/>
              </w:rPr>
              <w:t>ІІІ.Діагностико-аналітичний</w:t>
            </w:r>
            <w:proofErr w:type="spellEnd"/>
            <w:r w:rsidRPr="00BE44F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7113C" w:rsidRPr="00BE44F3" w:rsidTr="00B76AF0">
        <w:trPr>
          <w:trHeight w:val="407"/>
        </w:trPr>
        <w:tc>
          <w:tcPr>
            <w:tcW w:w="708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</w:tcPr>
          <w:p w:rsidR="0087113C" w:rsidRPr="00BE44F3" w:rsidRDefault="0087113C" w:rsidP="00CD4794">
            <w:pPr>
              <w:widowControl w:val="0"/>
              <w:autoSpaceDE w:val="0"/>
              <w:autoSpaceDN w:val="0"/>
              <w:ind w:left="194" w:right="142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Вхідне</w:t>
            </w:r>
            <w:r w:rsidR="001C45D7">
              <w:rPr>
                <w:sz w:val="28"/>
                <w:szCs w:val="28"/>
                <w:lang w:val="uk-UA"/>
              </w:rPr>
              <w:t xml:space="preserve"> комплексне діагностування</w:t>
            </w:r>
          </w:p>
          <w:p w:rsidR="0087113C" w:rsidRPr="00BE44F3" w:rsidRDefault="0087113C" w:rsidP="00CD4794">
            <w:pPr>
              <w:widowControl w:val="0"/>
              <w:autoSpaceDE w:val="0"/>
              <w:autoSpaceDN w:val="0"/>
              <w:ind w:left="194" w:right="142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7113C" w:rsidRPr="00BE44F3" w:rsidTr="00B76AF0">
        <w:trPr>
          <w:trHeight w:val="407"/>
        </w:trPr>
        <w:tc>
          <w:tcPr>
            <w:tcW w:w="708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87113C" w:rsidRPr="00BE44F3" w:rsidRDefault="0087113C" w:rsidP="00CD4794">
            <w:pPr>
              <w:widowControl w:val="0"/>
              <w:autoSpaceDE w:val="0"/>
              <w:autoSpaceDN w:val="0"/>
              <w:ind w:left="194" w:right="142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Ви</w:t>
            </w:r>
            <w:r w:rsidR="001C45D7">
              <w:rPr>
                <w:sz w:val="28"/>
                <w:szCs w:val="28"/>
                <w:lang w:val="uk-UA"/>
              </w:rPr>
              <w:t>хідне комплексне діагностування</w:t>
            </w:r>
          </w:p>
          <w:p w:rsidR="0087113C" w:rsidRPr="00BE44F3" w:rsidRDefault="0087113C" w:rsidP="00CD4794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7113C" w:rsidRPr="00BE44F3" w:rsidTr="00B76AF0">
        <w:trPr>
          <w:trHeight w:val="407"/>
        </w:trPr>
        <w:tc>
          <w:tcPr>
            <w:tcW w:w="708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87113C" w:rsidRPr="00BE44F3" w:rsidRDefault="001C45D7" w:rsidP="00CD4794">
            <w:pPr>
              <w:widowControl w:val="0"/>
              <w:autoSpaceDE w:val="0"/>
              <w:autoSpaceDN w:val="0"/>
              <w:ind w:left="194" w:righ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Конференція з обміну  досвідом</w:t>
            </w:r>
          </w:p>
          <w:p w:rsidR="0087113C" w:rsidRPr="00BE44F3" w:rsidRDefault="0087113C" w:rsidP="00CD4794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85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89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7113C" w:rsidRPr="00BE44F3" w:rsidTr="00B76AF0">
        <w:trPr>
          <w:trHeight w:val="407"/>
        </w:trPr>
        <w:tc>
          <w:tcPr>
            <w:tcW w:w="708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8" w:type="dxa"/>
          </w:tcPr>
          <w:p w:rsidR="0087113C" w:rsidRPr="00BE44F3" w:rsidRDefault="0087113C" w:rsidP="001C45D7">
            <w:pPr>
              <w:widowControl w:val="0"/>
              <w:autoSpaceDE w:val="0"/>
              <w:autoSpaceDN w:val="0"/>
              <w:ind w:left="194" w:right="142"/>
              <w:jc w:val="both"/>
              <w:rPr>
                <w:i/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 xml:space="preserve">Захист </w:t>
            </w:r>
            <w:r w:rsidR="001C45D7">
              <w:rPr>
                <w:sz w:val="28"/>
                <w:szCs w:val="28"/>
                <w:lang w:val="uk-UA"/>
              </w:rPr>
              <w:t xml:space="preserve">індивідуальних, колективних </w:t>
            </w:r>
            <w:proofErr w:type="spellStart"/>
            <w:r w:rsidR="001C45D7">
              <w:rPr>
                <w:sz w:val="28"/>
                <w:szCs w:val="28"/>
                <w:lang w:val="uk-UA"/>
              </w:rPr>
              <w:t>проє</w:t>
            </w:r>
            <w:r w:rsidRPr="00BE44F3">
              <w:rPr>
                <w:sz w:val="28"/>
                <w:szCs w:val="28"/>
                <w:lang w:val="uk-UA"/>
              </w:rPr>
              <w:t>ктів</w:t>
            </w:r>
            <w:proofErr w:type="spellEnd"/>
            <w:r w:rsidRPr="00BE44F3">
              <w:rPr>
                <w:sz w:val="28"/>
                <w:szCs w:val="28"/>
                <w:lang w:val="uk-UA"/>
              </w:rPr>
              <w:t>, випускних творчих робіт</w:t>
            </w: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4/4</w:t>
            </w:r>
          </w:p>
        </w:tc>
        <w:tc>
          <w:tcPr>
            <w:tcW w:w="85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E44F3">
              <w:rPr>
                <w:sz w:val="28"/>
                <w:szCs w:val="28"/>
                <w:lang w:val="uk-UA"/>
              </w:rPr>
              <w:t>4/4</w:t>
            </w:r>
          </w:p>
        </w:tc>
        <w:tc>
          <w:tcPr>
            <w:tcW w:w="89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7113C" w:rsidRPr="00BE44F3" w:rsidTr="00B76AF0">
        <w:trPr>
          <w:trHeight w:val="407"/>
        </w:trPr>
        <w:tc>
          <w:tcPr>
            <w:tcW w:w="708" w:type="dxa"/>
          </w:tcPr>
          <w:p w:rsidR="0087113C" w:rsidRPr="00BE44F3" w:rsidRDefault="0087113C" w:rsidP="00CD4794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87113C" w:rsidRPr="00BE44F3" w:rsidRDefault="00AC1EE1" w:rsidP="00CD4794">
            <w:pPr>
              <w:widowControl w:val="0"/>
              <w:autoSpaceDE w:val="0"/>
              <w:autoSpaceDN w:val="0"/>
              <w:ind w:left="194" w:right="142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У</w:t>
            </w:r>
            <w:r w:rsidR="0087113C" w:rsidRPr="00BE44F3">
              <w:rPr>
                <w:b/>
                <w:i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8/6</w:t>
            </w:r>
          </w:p>
        </w:tc>
        <w:tc>
          <w:tcPr>
            <w:tcW w:w="85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 xml:space="preserve">8/6 </w:t>
            </w:r>
          </w:p>
        </w:tc>
        <w:tc>
          <w:tcPr>
            <w:tcW w:w="89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BE44F3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87113C" w:rsidRPr="00BE44F3" w:rsidTr="00B76AF0">
        <w:trPr>
          <w:trHeight w:val="283"/>
        </w:trPr>
        <w:tc>
          <w:tcPr>
            <w:tcW w:w="6946" w:type="dxa"/>
            <w:gridSpan w:val="2"/>
          </w:tcPr>
          <w:p w:rsidR="0087113C" w:rsidRPr="00BE44F3" w:rsidRDefault="0087113C" w:rsidP="00CD4794">
            <w:pPr>
              <w:widowControl w:val="0"/>
              <w:autoSpaceDE w:val="0"/>
              <w:autoSpaceDN w:val="0"/>
              <w:ind w:left="194" w:right="142"/>
              <w:jc w:val="right"/>
              <w:rPr>
                <w:i/>
                <w:sz w:val="28"/>
                <w:szCs w:val="28"/>
                <w:lang w:val="uk-UA"/>
              </w:rPr>
            </w:pPr>
            <w:r w:rsidRPr="00BE44F3"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Разом  </w:t>
            </w: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44F3">
              <w:rPr>
                <w:b/>
                <w:i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567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44F3">
              <w:rPr>
                <w:b/>
                <w:i/>
                <w:sz w:val="28"/>
                <w:szCs w:val="28"/>
                <w:lang w:val="uk-UA"/>
              </w:rPr>
              <w:t xml:space="preserve">22/6 </w:t>
            </w:r>
          </w:p>
        </w:tc>
        <w:tc>
          <w:tcPr>
            <w:tcW w:w="85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44F3">
              <w:rPr>
                <w:b/>
                <w:i/>
                <w:sz w:val="28"/>
                <w:szCs w:val="28"/>
                <w:lang w:val="uk-UA"/>
              </w:rPr>
              <w:t>30/6</w:t>
            </w:r>
          </w:p>
        </w:tc>
        <w:tc>
          <w:tcPr>
            <w:tcW w:w="891" w:type="dxa"/>
          </w:tcPr>
          <w:p w:rsidR="0087113C" w:rsidRPr="00BE44F3" w:rsidRDefault="0087113C" w:rsidP="00CD4794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E44F3">
              <w:rPr>
                <w:b/>
                <w:i/>
                <w:sz w:val="28"/>
                <w:szCs w:val="28"/>
                <w:lang w:val="uk-UA"/>
              </w:rPr>
              <w:t xml:space="preserve"> 15</w:t>
            </w:r>
          </w:p>
        </w:tc>
      </w:tr>
    </w:tbl>
    <w:p w:rsidR="001C45D7" w:rsidRDefault="001C45D7" w:rsidP="00AC1EE1">
      <w:pPr>
        <w:widowControl w:val="0"/>
        <w:jc w:val="center"/>
        <w:rPr>
          <w:b/>
          <w:sz w:val="28"/>
          <w:szCs w:val="28"/>
          <w:lang w:val="uk-UA"/>
        </w:rPr>
      </w:pPr>
    </w:p>
    <w:p w:rsidR="005A4006" w:rsidRDefault="00D43A56" w:rsidP="00AC1EE1">
      <w:pPr>
        <w:widowControl w:val="0"/>
        <w:jc w:val="center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lastRenderedPageBreak/>
        <w:t xml:space="preserve">Розділ 1. </w:t>
      </w:r>
      <w:proofErr w:type="spellStart"/>
      <w:r w:rsidRPr="00BE44F3">
        <w:rPr>
          <w:b/>
          <w:sz w:val="28"/>
          <w:szCs w:val="28"/>
          <w:lang w:val="uk-UA"/>
        </w:rPr>
        <w:t>Психолого-фізіологічні</w:t>
      </w:r>
      <w:proofErr w:type="spellEnd"/>
      <w:r w:rsidRPr="00BE44F3">
        <w:rPr>
          <w:b/>
          <w:sz w:val="28"/>
          <w:szCs w:val="28"/>
          <w:lang w:val="uk-UA"/>
        </w:rPr>
        <w:t xml:space="preserve"> особливості розвитку особистості</w:t>
      </w:r>
    </w:p>
    <w:p w:rsidR="00D43A56" w:rsidRPr="00BE44F3" w:rsidRDefault="00D43A56" w:rsidP="00CD4794">
      <w:pPr>
        <w:widowControl w:val="0"/>
        <w:jc w:val="center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 xml:space="preserve">в підлітковий  та юнацький періоди </w:t>
      </w:r>
    </w:p>
    <w:p w:rsidR="00D43A56" w:rsidRPr="00BE44F3" w:rsidRDefault="00D43A56" w:rsidP="00CD4794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D43A56" w:rsidRPr="00BE44F3" w:rsidRDefault="00D43A56" w:rsidP="00D76C2C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>Тема 1.1. Особистісно-о</w:t>
      </w:r>
      <w:r w:rsidR="00D76C2C">
        <w:rPr>
          <w:b/>
          <w:sz w:val="28"/>
          <w:szCs w:val="28"/>
          <w:lang w:val="uk-UA"/>
        </w:rPr>
        <w:t>рієнтований підхід до розвитку, навчання</w:t>
      </w:r>
      <w:r w:rsidRPr="00BE44F3">
        <w:rPr>
          <w:b/>
          <w:sz w:val="28"/>
          <w:szCs w:val="28"/>
          <w:lang w:val="uk-UA"/>
        </w:rPr>
        <w:t xml:space="preserve"> та виховання підлітків</w:t>
      </w:r>
    </w:p>
    <w:p w:rsidR="00D43A56" w:rsidRPr="00BE44F3" w:rsidRDefault="00D43A56" w:rsidP="00CD4794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D43A56" w:rsidRPr="00BE44F3" w:rsidRDefault="00D43A56" w:rsidP="00CD4794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E44F3">
        <w:rPr>
          <w:rFonts w:eastAsia="Calibri"/>
          <w:b/>
          <w:i/>
          <w:sz w:val="28"/>
          <w:szCs w:val="28"/>
          <w:lang w:val="uk-UA"/>
        </w:rPr>
        <w:t>Основні поняття теми</w:t>
      </w:r>
      <w:r w:rsidRPr="00BE44F3">
        <w:rPr>
          <w:rFonts w:eastAsia="Calibri"/>
          <w:b/>
          <w:sz w:val="28"/>
          <w:szCs w:val="28"/>
          <w:lang w:val="uk-UA"/>
        </w:rPr>
        <w:t xml:space="preserve">: </w:t>
      </w:r>
      <w:r w:rsidR="00C5523E" w:rsidRPr="00BE44F3">
        <w:rPr>
          <w:rFonts w:eastAsia="Calibri"/>
          <w:sz w:val="28"/>
          <w:szCs w:val="28"/>
          <w:lang w:val="uk-UA"/>
        </w:rPr>
        <w:t>особистісно-орієнтований підхід,</w:t>
      </w:r>
      <w:r w:rsidR="00C5523E" w:rsidRPr="00BE44F3">
        <w:rPr>
          <w:sz w:val="28"/>
          <w:szCs w:val="28"/>
          <w:lang w:val="uk-UA"/>
        </w:rPr>
        <w:t xml:space="preserve"> розвиток, навчання, виховання, підліток, </w:t>
      </w:r>
      <w:r w:rsidRPr="00BE44F3">
        <w:rPr>
          <w:sz w:val="28"/>
          <w:szCs w:val="28"/>
          <w:lang w:val="uk-UA"/>
        </w:rPr>
        <w:t>анатомо-фізіолог</w:t>
      </w:r>
      <w:r w:rsidR="005A4006">
        <w:rPr>
          <w:sz w:val="28"/>
          <w:szCs w:val="28"/>
          <w:lang w:val="uk-UA"/>
        </w:rPr>
        <w:t>ічні особливості підлітка, криза підліткового віку, соціальна ситуація</w:t>
      </w:r>
      <w:r w:rsidRPr="00BE44F3">
        <w:rPr>
          <w:sz w:val="28"/>
          <w:szCs w:val="28"/>
          <w:lang w:val="uk-UA"/>
        </w:rPr>
        <w:t xml:space="preserve"> розвитку, новоутворення, гендерні відмінності, </w:t>
      </w:r>
      <w:r w:rsidR="005A4006">
        <w:rPr>
          <w:sz w:val="28"/>
          <w:szCs w:val="28"/>
          <w:lang w:val="uk-UA"/>
        </w:rPr>
        <w:t xml:space="preserve">поведінка, </w:t>
      </w:r>
      <w:r w:rsidRPr="00BE44F3">
        <w:rPr>
          <w:sz w:val="28"/>
          <w:szCs w:val="28"/>
          <w:lang w:val="uk-UA"/>
        </w:rPr>
        <w:t>девіантна поведінка</w:t>
      </w:r>
      <w:r w:rsidR="005A4006">
        <w:rPr>
          <w:sz w:val="28"/>
          <w:szCs w:val="28"/>
          <w:lang w:val="uk-UA"/>
        </w:rPr>
        <w:t xml:space="preserve">, почуття дорослості, </w:t>
      </w:r>
      <w:proofErr w:type="spellStart"/>
      <w:r w:rsidR="005A4006">
        <w:rPr>
          <w:sz w:val="28"/>
          <w:szCs w:val="28"/>
          <w:lang w:val="uk-UA"/>
        </w:rPr>
        <w:t>фрустраціясоціальних</w:t>
      </w:r>
      <w:proofErr w:type="spellEnd"/>
      <w:r w:rsidR="005A4006">
        <w:rPr>
          <w:sz w:val="28"/>
          <w:szCs w:val="28"/>
          <w:lang w:val="uk-UA"/>
        </w:rPr>
        <w:t xml:space="preserve"> потреб, сленг, </w:t>
      </w:r>
      <w:proofErr w:type="spellStart"/>
      <w:r w:rsidR="005A4006">
        <w:rPr>
          <w:sz w:val="28"/>
          <w:szCs w:val="28"/>
          <w:lang w:val="uk-UA"/>
        </w:rPr>
        <w:t>бул</w:t>
      </w:r>
      <w:r w:rsidRPr="00BE44F3">
        <w:rPr>
          <w:sz w:val="28"/>
          <w:szCs w:val="28"/>
          <w:lang w:val="uk-UA"/>
        </w:rPr>
        <w:t>інг</w:t>
      </w:r>
      <w:proofErr w:type="spellEnd"/>
      <w:r w:rsidRPr="00BE44F3">
        <w:rPr>
          <w:sz w:val="28"/>
          <w:szCs w:val="28"/>
          <w:lang w:val="uk-UA"/>
        </w:rPr>
        <w:t>, корекція деструктивних проявів, Я-концепція, самосвідо</w:t>
      </w:r>
      <w:r w:rsidR="00C5523E" w:rsidRPr="00BE44F3">
        <w:rPr>
          <w:sz w:val="28"/>
          <w:szCs w:val="28"/>
          <w:lang w:val="uk-UA"/>
        </w:rPr>
        <w:t>м</w:t>
      </w:r>
      <w:r w:rsidRPr="00BE44F3">
        <w:rPr>
          <w:sz w:val="28"/>
          <w:szCs w:val="28"/>
          <w:lang w:val="uk-UA"/>
        </w:rPr>
        <w:t xml:space="preserve">ість, самоорганізація, </w:t>
      </w:r>
      <w:proofErr w:type="spellStart"/>
      <w:r w:rsidRPr="00BE44F3">
        <w:rPr>
          <w:sz w:val="28"/>
          <w:szCs w:val="28"/>
          <w:lang w:val="uk-UA"/>
        </w:rPr>
        <w:t>самість</w:t>
      </w:r>
      <w:proofErr w:type="spellEnd"/>
      <w:r w:rsidRPr="00BE44F3">
        <w:rPr>
          <w:sz w:val="28"/>
          <w:szCs w:val="28"/>
          <w:lang w:val="uk-UA"/>
        </w:rPr>
        <w:t>.</w:t>
      </w:r>
    </w:p>
    <w:p w:rsidR="00D43A56" w:rsidRPr="00BE44F3" w:rsidRDefault="00D43A56" w:rsidP="00CD4794">
      <w:pPr>
        <w:widowControl w:val="0"/>
        <w:spacing w:before="120" w:after="120"/>
        <w:ind w:firstLine="709"/>
        <w:rPr>
          <w:rFonts w:eastAsia="Calibri"/>
          <w:b/>
          <w:sz w:val="28"/>
          <w:szCs w:val="28"/>
          <w:lang w:val="uk-UA"/>
        </w:rPr>
      </w:pPr>
      <w:r w:rsidRPr="00BE44F3">
        <w:rPr>
          <w:rFonts w:eastAsia="Calibri"/>
          <w:b/>
          <w:i/>
          <w:sz w:val="28"/>
          <w:szCs w:val="28"/>
          <w:lang w:val="uk-UA"/>
        </w:rPr>
        <w:t>Рекомендовані джерела</w:t>
      </w:r>
    </w:p>
    <w:p w:rsidR="00D43A56" w:rsidRPr="00BE44F3" w:rsidRDefault="00D43A56" w:rsidP="00CD4794">
      <w:pPr>
        <w:widowControl w:val="0"/>
        <w:tabs>
          <w:tab w:val="left" w:pos="993"/>
        </w:tabs>
        <w:spacing w:before="120" w:after="120"/>
        <w:ind w:firstLine="709"/>
        <w:jc w:val="both"/>
        <w:rPr>
          <w:rFonts w:eastAsia="Calibri"/>
          <w:i/>
          <w:sz w:val="28"/>
          <w:szCs w:val="28"/>
          <w:lang w:val="uk-UA"/>
        </w:rPr>
      </w:pPr>
      <w:r w:rsidRPr="00BE44F3">
        <w:rPr>
          <w:rFonts w:eastAsia="Calibri"/>
          <w:i/>
          <w:sz w:val="28"/>
          <w:szCs w:val="28"/>
          <w:lang w:val="uk-UA"/>
        </w:rPr>
        <w:t xml:space="preserve">Основні: 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E44F3">
        <w:rPr>
          <w:rFonts w:ascii="Times New Roman" w:eastAsia="Calibri" w:hAnsi="Times New Roman"/>
          <w:sz w:val="28"/>
          <w:szCs w:val="28"/>
        </w:rPr>
        <w:t>Бедлінський</w:t>
      </w:r>
      <w:proofErr w:type="spellEnd"/>
      <w:r w:rsidRPr="00BE44F3">
        <w:rPr>
          <w:rFonts w:ascii="Times New Roman" w:eastAsia="Calibri" w:hAnsi="Times New Roman"/>
          <w:sz w:val="28"/>
          <w:szCs w:val="28"/>
        </w:rPr>
        <w:t xml:space="preserve"> О.І. Психологічні особливості організації провідної діяльності підлітків / О.І. </w:t>
      </w:r>
      <w:proofErr w:type="spellStart"/>
      <w:r w:rsidRPr="00BE44F3">
        <w:rPr>
          <w:rFonts w:ascii="Times New Roman" w:eastAsia="Calibri" w:hAnsi="Times New Roman"/>
          <w:sz w:val="28"/>
          <w:szCs w:val="28"/>
        </w:rPr>
        <w:t>Бедлінсь</w:t>
      </w:r>
      <w:r w:rsidR="00AC1EE1">
        <w:rPr>
          <w:rFonts w:ascii="Times New Roman" w:eastAsia="Calibri" w:hAnsi="Times New Roman"/>
          <w:sz w:val="28"/>
          <w:szCs w:val="28"/>
        </w:rPr>
        <w:t>кий</w:t>
      </w:r>
      <w:proofErr w:type="spellEnd"/>
      <w:r w:rsidR="00AC1EE1">
        <w:rPr>
          <w:rFonts w:ascii="Times New Roman" w:eastAsia="Calibri" w:hAnsi="Times New Roman"/>
          <w:sz w:val="28"/>
          <w:szCs w:val="28"/>
        </w:rPr>
        <w:t>, В.О. </w:t>
      </w:r>
      <w:proofErr w:type="spellStart"/>
      <w:r w:rsidR="00AC1EE1">
        <w:rPr>
          <w:rFonts w:ascii="Times New Roman" w:eastAsia="Calibri" w:hAnsi="Times New Roman"/>
          <w:sz w:val="28"/>
          <w:szCs w:val="28"/>
        </w:rPr>
        <w:t>Бедлінський</w:t>
      </w:r>
      <w:proofErr w:type="spellEnd"/>
      <w:r w:rsidR="00AC1EE1">
        <w:rPr>
          <w:rFonts w:ascii="Times New Roman" w:eastAsia="Calibri" w:hAnsi="Times New Roman"/>
          <w:sz w:val="28"/>
          <w:szCs w:val="28"/>
        </w:rPr>
        <w:t>. – Суми :</w:t>
      </w:r>
      <w:r w:rsidRPr="00BE44F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E44F3">
        <w:rPr>
          <w:rFonts w:ascii="Times New Roman" w:eastAsia="Calibri" w:hAnsi="Times New Roman"/>
          <w:sz w:val="28"/>
          <w:szCs w:val="28"/>
        </w:rPr>
        <w:t>СумДПУ</w:t>
      </w:r>
      <w:proofErr w:type="spellEnd"/>
      <w:r w:rsidRPr="00BE44F3">
        <w:rPr>
          <w:rFonts w:ascii="Times New Roman" w:eastAsia="Calibri" w:hAnsi="Times New Roman"/>
          <w:sz w:val="28"/>
          <w:szCs w:val="28"/>
        </w:rPr>
        <w:t xml:space="preserve"> ім. А.С. Макаренка, 2011 – 135 с. [Електронний ресурс]. – Режим доступу:  </w:t>
      </w:r>
      <w:r w:rsidRPr="00AC1EE1">
        <w:rPr>
          <w:rFonts w:ascii="Times New Roman" w:hAnsi="Times New Roman"/>
          <w:sz w:val="28"/>
          <w:szCs w:val="28"/>
        </w:rPr>
        <w:t>https://library.sspu.sumy.ua/wp-content/uploads/2018/04/3-3.pdf</w:t>
      </w:r>
      <w:r w:rsidR="00CD58C5">
        <w:rPr>
          <w:rFonts w:ascii="Times New Roman" w:hAnsi="Times New Roman"/>
          <w:sz w:val="28"/>
          <w:szCs w:val="28"/>
        </w:rPr>
        <w:t>.</w:t>
      </w:r>
    </w:p>
    <w:p w:rsidR="00D43A56" w:rsidRPr="00BE44F3" w:rsidRDefault="00D43A56" w:rsidP="00CD479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iCs/>
          <w:color w:val="000000"/>
          <w:spacing w:val="-17"/>
          <w:sz w:val="28"/>
          <w:szCs w:val="28"/>
          <w:lang w:val="uk-UA"/>
        </w:rPr>
        <w:t>Бех</w:t>
      </w:r>
      <w:proofErr w:type="spellEnd"/>
      <w:r w:rsidRPr="00BE44F3">
        <w:rPr>
          <w:sz w:val="28"/>
          <w:szCs w:val="28"/>
          <w:lang w:val="uk-UA"/>
        </w:rPr>
        <w:t> </w:t>
      </w:r>
      <w:r w:rsidRPr="00BE44F3">
        <w:rPr>
          <w:iCs/>
          <w:color w:val="000000"/>
          <w:spacing w:val="-17"/>
          <w:sz w:val="28"/>
          <w:szCs w:val="28"/>
          <w:lang w:val="uk-UA"/>
        </w:rPr>
        <w:t>І.Д.</w:t>
      </w:r>
      <w:r w:rsidR="00711C3C">
        <w:rPr>
          <w:iCs/>
          <w:color w:val="000000"/>
          <w:spacing w:val="-17"/>
          <w:sz w:val="28"/>
          <w:szCs w:val="28"/>
          <w:lang w:val="uk-UA"/>
        </w:rPr>
        <w:t xml:space="preserve"> </w:t>
      </w:r>
      <w:r w:rsidRPr="00BE44F3">
        <w:rPr>
          <w:color w:val="000000"/>
          <w:spacing w:val="-17"/>
          <w:sz w:val="28"/>
          <w:szCs w:val="28"/>
          <w:lang w:val="uk-UA"/>
        </w:rPr>
        <w:t>Виховання особистості: У 2 кн. Кн. 2: Особистісно-орієнтов</w:t>
      </w:r>
      <w:r w:rsidRPr="00BE44F3">
        <w:rPr>
          <w:color w:val="000000"/>
          <w:spacing w:val="-1"/>
          <w:sz w:val="28"/>
          <w:szCs w:val="28"/>
          <w:lang w:val="uk-UA"/>
        </w:rPr>
        <w:t>ний підхід: науково</w:t>
      </w:r>
      <w:r w:rsidRPr="00BE44F3">
        <w:rPr>
          <w:color w:val="000000"/>
          <w:spacing w:val="-39"/>
          <w:sz w:val="28"/>
          <w:szCs w:val="28"/>
          <w:lang w:val="uk-UA"/>
        </w:rPr>
        <w:t>-</w:t>
      </w:r>
      <w:r w:rsidRPr="00BE44F3">
        <w:rPr>
          <w:color w:val="000000"/>
          <w:spacing w:val="-1"/>
          <w:sz w:val="28"/>
          <w:szCs w:val="28"/>
          <w:lang w:val="uk-UA"/>
        </w:rPr>
        <w:t xml:space="preserve">практичні засади / </w:t>
      </w:r>
      <w:r w:rsidRPr="00BE44F3">
        <w:rPr>
          <w:color w:val="000000"/>
          <w:spacing w:val="1"/>
          <w:w w:val="105"/>
          <w:sz w:val="28"/>
          <w:szCs w:val="28"/>
          <w:lang w:val="uk-UA"/>
        </w:rPr>
        <w:t>І.Д.</w:t>
      </w:r>
      <w:r w:rsidRPr="00BE44F3">
        <w:rPr>
          <w:sz w:val="28"/>
          <w:szCs w:val="28"/>
          <w:lang w:val="uk-UA"/>
        </w:rPr>
        <w:t> </w:t>
      </w:r>
      <w:proofErr w:type="spellStart"/>
      <w:r w:rsidRPr="00BE44F3">
        <w:rPr>
          <w:color w:val="000000"/>
          <w:spacing w:val="1"/>
          <w:w w:val="105"/>
          <w:sz w:val="28"/>
          <w:szCs w:val="28"/>
          <w:lang w:val="uk-UA"/>
        </w:rPr>
        <w:t>Бех</w:t>
      </w:r>
      <w:proofErr w:type="spellEnd"/>
      <w:r w:rsidR="00711C3C">
        <w:rPr>
          <w:color w:val="000000"/>
          <w:spacing w:val="-1"/>
          <w:sz w:val="28"/>
          <w:szCs w:val="28"/>
          <w:lang w:val="uk-UA"/>
        </w:rPr>
        <w:t>. – К. : Либідь, 2003. –</w:t>
      </w:r>
      <w:r w:rsidRPr="00BE44F3">
        <w:rPr>
          <w:color w:val="000000"/>
          <w:spacing w:val="-1"/>
          <w:sz w:val="28"/>
          <w:szCs w:val="28"/>
          <w:lang w:val="uk-UA"/>
        </w:rPr>
        <w:t xml:space="preserve"> 343 с.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BE44F3">
        <w:rPr>
          <w:rFonts w:ascii="Times New Roman" w:eastAsia="Calibri" w:hAnsi="Times New Roman"/>
          <w:sz w:val="28"/>
          <w:szCs w:val="28"/>
        </w:rPr>
        <w:t xml:space="preserve">Вікова та педагогічна психологія: </w:t>
      </w:r>
      <w:proofErr w:type="spellStart"/>
      <w:r w:rsidRPr="00BE44F3">
        <w:rPr>
          <w:rFonts w:ascii="Times New Roman" w:eastAsia="Calibri" w:hAnsi="Times New Roman"/>
          <w:sz w:val="28"/>
          <w:szCs w:val="28"/>
        </w:rPr>
        <w:t>Навч</w:t>
      </w:r>
      <w:proofErr w:type="spellEnd"/>
      <w:r w:rsidRPr="00BE44F3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BE44F3">
        <w:rPr>
          <w:rFonts w:ascii="Times New Roman" w:eastAsia="Calibri" w:hAnsi="Times New Roman"/>
          <w:sz w:val="28"/>
          <w:szCs w:val="28"/>
        </w:rPr>
        <w:t>посіб</w:t>
      </w:r>
      <w:proofErr w:type="spellEnd"/>
      <w:r w:rsidRPr="00BE44F3">
        <w:rPr>
          <w:rFonts w:ascii="Times New Roman" w:eastAsia="Calibri" w:hAnsi="Times New Roman"/>
          <w:sz w:val="28"/>
          <w:szCs w:val="28"/>
        </w:rPr>
        <w:t xml:space="preserve">. </w:t>
      </w:r>
      <w:r w:rsidRPr="00BE44F3">
        <w:rPr>
          <w:rFonts w:ascii="Times New Roman" w:hAnsi="Times New Roman"/>
          <w:sz w:val="28"/>
          <w:szCs w:val="28"/>
        </w:rPr>
        <w:t>/ О.В. </w:t>
      </w:r>
      <w:proofErr w:type="spellStart"/>
      <w:r w:rsidRPr="00BE44F3">
        <w:rPr>
          <w:rFonts w:ascii="Times New Roman" w:hAnsi="Times New Roman"/>
          <w:sz w:val="28"/>
          <w:szCs w:val="28"/>
        </w:rPr>
        <w:t>Скрипченко</w:t>
      </w:r>
      <w:proofErr w:type="spellEnd"/>
      <w:r w:rsidRPr="00BE44F3">
        <w:rPr>
          <w:rFonts w:ascii="Times New Roman" w:hAnsi="Times New Roman"/>
          <w:sz w:val="28"/>
          <w:szCs w:val="28"/>
        </w:rPr>
        <w:t>, Л.В. </w:t>
      </w:r>
      <w:proofErr w:type="spellStart"/>
      <w:r w:rsidRPr="00BE44F3">
        <w:rPr>
          <w:rFonts w:ascii="Times New Roman" w:hAnsi="Times New Roman"/>
          <w:sz w:val="28"/>
          <w:szCs w:val="28"/>
        </w:rPr>
        <w:t>Долинська</w:t>
      </w:r>
      <w:proofErr w:type="spellEnd"/>
      <w:r w:rsidRPr="00BE44F3">
        <w:rPr>
          <w:rFonts w:ascii="Times New Roman" w:hAnsi="Times New Roman"/>
          <w:sz w:val="28"/>
          <w:szCs w:val="28"/>
        </w:rPr>
        <w:t>, З.В. </w:t>
      </w:r>
      <w:proofErr w:type="spellStart"/>
      <w:r w:rsidRPr="00BE44F3">
        <w:rPr>
          <w:rFonts w:ascii="Times New Roman" w:hAnsi="Times New Roman"/>
          <w:sz w:val="28"/>
          <w:szCs w:val="28"/>
        </w:rPr>
        <w:t>Огороднійчук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та ін. – К. : Просвіта, 2001. – 416 с.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E44F3">
        <w:rPr>
          <w:rFonts w:ascii="Times New Roman" w:hAnsi="Times New Roman"/>
          <w:sz w:val="28"/>
          <w:szCs w:val="28"/>
          <w:lang w:eastAsia="ru-RU"/>
        </w:rPr>
        <w:t>Гельбак</w:t>
      </w:r>
      <w:proofErr w:type="spellEnd"/>
      <w:r w:rsidRPr="00BE44F3">
        <w:rPr>
          <w:rFonts w:ascii="Times New Roman" w:hAnsi="Times New Roman"/>
          <w:sz w:val="28"/>
          <w:szCs w:val="28"/>
          <w:lang w:eastAsia="ru-RU"/>
        </w:rPr>
        <w:t xml:space="preserve"> А.М. Становлення підлітка в динамічно змінному суспільстві. Науково-методичний посібник / А.М. </w:t>
      </w:r>
      <w:proofErr w:type="spellStart"/>
      <w:r w:rsidRPr="00BE44F3">
        <w:rPr>
          <w:rFonts w:ascii="Times New Roman" w:hAnsi="Times New Roman"/>
          <w:sz w:val="28"/>
          <w:szCs w:val="28"/>
          <w:lang w:eastAsia="ru-RU"/>
        </w:rPr>
        <w:t>Гельбак</w:t>
      </w:r>
      <w:proofErr w:type="spellEnd"/>
      <w:r w:rsidRPr="00BE44F3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Pr="00BE44F3">
        <w:rPr>
          <w:rFonts w:ascii="Times New Roman" w:hAnsi="Times New Roman"/>
          <w:sz w:val="28"/>
          <w:szCs w:val="28"/>
        </w:rPr>
        <w:t xml:space="preserve">Кіровоград: </w:t>
      </w:r>
      <w:proofErr w:type="spellStart"/>
      <w:r w:rsidRPr="00BE44F3">
        <w:rPr>
          <w:rFonts w:ascii="Times New Roman" w:hAnsi="Times New Roman"/>
          <w:sz w:val="28"/>
          <w:szCs w:val="28"/>
        </w:rPr>
        <w:t>КЗ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«КОІППО імені Василя Сухомлинського», 2014. – 68 с.</w:t>
      </w:r>
    </w:p>
    <w:p w:rsidR="00D43A56" w:rsidRPr="005A4006" w:rsidRDefault="00D43A56" w:rsidP="00CD4794">
      <w:pPr>
        <w:pStyle w:val="af7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Токарева Н. М. Сучасний підліток у системі психолого-педагогічного супроводу : монографія / Н. М. Токарева, А. В. Шамне, Н. М. Макаренко. – Кривий Ріг, 2014 – 312 с.</w:t>
      </w:r>
      <w:r w:rsidRPr="00BE44F3">
        <w:rPr>
          <w:rFonts w:ascii="Times New Roman" w:eastAsia="Calibri" w:hAnsi="Times New Roman"/>
          <w:sz w:val="28"/>
          <w:szCs w:val="28"/>
        </w:rPr>
        <w:t xml:space="preserve"> [Електронний ресурс]. – Режим доступу: </w:t>
      </w:r>
      <w:r w:rsidRPr="00AC1EE1">
        <w:rPr>
          <w:rFonts w:ascii="Times New Roman" w:hAnsi="Times New Roman"/>
          <w:sz w:val="28"/>
          <w:szCs w:val="28"/>
        </w:rPr>
        <w:t>http://elibrary.kdpu.edu.ua/bitstream/0564/1760/1/%D0%BF%D1%96%D0%B4%D0%BB%D1%96%D1%82%D0%BE%D0%BA.pdf</w:t>
      </w:r>
      <w:r w:rsidR="00711C3C">
        <w:rPr>
          <w:rFonts w:ascii="Times New Roman" w:hAnsi="Times New Roman"/>
          <w:sz w:val="28"/>
          <w:szCs w:val="28"/>
        </w:rPr>
        <w:t>.</w:t>
      </w:r>
    </w:p>
    <w:p w:rsidR="00D43A56" w:rsidRPr="00BE44F3" w:rsidRDefault="00D43A56" w:rsidP="00CD4794">
      <w:pPr>
        <w:widowControl w:val="0"/>
        <w:spacing w:before="120" w:after="120"/>
        <w:ind w:firstLine="709"/>
        <w:jc w:val="both"/>
        <w:rPr>
          <w:i/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 xml:space="preserve">Додаткові: </w:t>
      </w:r>
    </w:p>
    <w:p w:rsidR="00AC1EE1" w:rsidRPr="00BE44F3" w:rsidRDefault="00AC1EE1" w:rsidP="00AC1EE1">
      <w:pPr>
        <w:pStyle w:val="af9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bCs/>
          <w:sz w:val="28"/>
          <w:szCs w:val="28"/>
          <w:lang w:val="uk-UA"/>
        </w:rPr>
        <w:t xml:space="preserve">Власова О.І.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Педагогічна </w:t>
      </w:r>
      <w:r w:rsidRPr="00BE44F3">
        <w:rPr>
          <w:rFonts w:ascii="Times New Roman" w:hAnsi="Times New Roman"/>
          <w:bCs/>
          <w:sz w:val="28"/>
          <w:szCs w:val="28"/>
          <w:lang w:val="uk-UA"/>
        </w:rPr>
        <w:t>психологія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 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– К. : </w:t>
      </w:r>
      <w:r w:rsidRPr="00BE44F3">
        <w:rPr>
          <w:rFonts w:ascii="Times New Roman" w:hAnsi="Times New Roman"/>
          <w:sz w:val="28"/>
          <w:szCs w:val="28"/>
          <w:lang w:val="uk-UA"/>
        </w:rPr>
        <w:t>2013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 480 с. </w:t>
      </w:r>
      <w:r w:rsidRPr="00BE44F3">
        <w:rPr>
          <w:rFonts w:ascii="Times New Roman" w:hAnsi="Times New Roman"/>
          <w:sz w:val="28"/>
          <w:szCs w:val="28"/>
        </w:rPr>
        <w:t>[</w:t>
      </w:r>
      <w:proofErr w:type="spellStart"/>
      <w:r w:rsidRPr="00BE44F3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ресурс]. –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Режим доступу:  www.uaped.com ›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files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 xml:space="preserve">Булах І.С. Психологічні основи особистісного зростання підлітків : дис. на здобуття наук. ступеня д-ра </w:t>
      </w:r>
      <w:proofErr w:type="spellStart"/>
      <w:r w:rsidRPr="00BE44F3">
        <w:rPr>
          <w:sz w:val="28"/>
          <w:szCs w:val="28"/>
          <w:lang w:val="uk-UA"/>
        </w:rPr>
        <w:t>психол</w:t>
      </w:r>
      <w:proofErr w:type="spellEnd"/>
      <w:r w:rsidRPr="00BE44F3">
        <w:rPr>
          <w:sz w:val="28"/>
          <w:szCs w:val="28"/>
          <w:lang w:val="uk-UA"/>
        </w:rPr>
        <w:t>. наук : спец. 19.00.07 «Педагогічна та вікова психологія» / І.С. Булах ; Нац. п</w:t>
      </w:r>
      <w:r w:rsidR="00AC1EE1">
        <w:rPr>
          <w:sz w:val="28"/>
          <w:szCs w:val="28"/>
          <w:lang w:val="uk-UA"/>
        </w:rPr>
        <w:t>ед. ун-т ім. М.П. Драгоманова. –</w:t>
      </w:r>
      <w:r w:rsidRPr="00BE44F3">
        <w:rPr>
          <w:sz w:val="28"/>
          <w:szCs w:val="28"/>
          <w:lang w:val="uk-UA"/>
        </w:rPr>
        <w:t xml:space="preserve"> К., 2004. – 581 с. </w:t>
      </w:r>
      <w:r w:rsidRPr="00BE44F3">
        <w:rPr>
          <w:rFonts w:eastAsia="Calibri"/>
          <w:sz w:val="28"/>
          <w:szCs w:val="28"/>
          <w:lang w:val="uk-UA"/>
        </w:rPr>
        <w:t xml:space="preserve">[Електронний ресурс]. – Режим доступу:  </w:t>
      </w:r>
      <w:r w:rsidRPr="005A4006">
        <w:rPr>
          <w:sz w:val="28"/>
          <w:szCs w:val="28"/>
          <w:lang w:val="uk-UA"/>
        </w:rPr>
        <w:t>http://www.disslib.org/psykholohichni-osnovy-osobystisnoho-zrostannja-pidlitkiv.html</w:t>
      </w:r>
      <w:r w:rsidR="001C45D7">
        <w:rPr>
          <w:sz w:val="28"/>
          <w:szCs w:val="28"/>
          <w:lang w:val="uk-UA"/>
        </w:rPr>
        <w:t>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Выготский</w:t>
      </w:r>
      <w:proofErr w:type="spellEnd"/>
      <w:r w:rsidRPr="00BE44F3">
        <w:rPr>
          <w:sz w:val="28"/>
          <w:szCs w:val="28"/>
          <w:lang w:val="uk-UA"/>
        </w:rPr>
        <w:t xml:space="preserve"> Л.С. </w:t>
      </w:r>
      <w:proofErr w:type="spellStart"/>
      <w:r w:rsidRPr="00BE44F3">
        <w:rPr>
          <w:sz w:val="28"/>
          <w:szCs w:val="28"/>
          <w:lang w:val="uk-UA"/>
        </w:rPr>
        <w:t>Педология</w:t>
      </w:r>
      <w:proofErr w:type="spellEnd"/>
      <w:r w:rsidR="00AC1EE1">
        <w:rPr>
          <w:sz w:val="28"/>
          <w:szCs w:val="28"/>
          <w:lang w:val="uk-UA"/>
        </w:rPr>
        <w:t xml:space="preserve"> </w:t>
      </w:r>
      <w:proofErr w:type="spellStart"/>
      <w:r w:rsidRPr="00BE44F3">
        <w:rPr>
          <w:sz w:val="28"/>
          <w:szCs w:val="28"/>
          <w:lang w:val="uk-UA"/>
        </w:rPr>
        <w:t>подростка</w:t>
      </w:r>
      <w:proofErr w:type="spellEnd"/>
      <w:r w:rsidRPr="00BE44F3">
        <w:rPr>
          <w:sz w:val="28"/>
          <w:szCs w:val="28"/>
          <w:lang w:val="uk-UA"/>
        </w:rPr>
        <w:t xml:space="preserve">: проблема </w:t>
      </w:r>
      <w:proofErr w:type="spellStart"/>
      <w:r w:rsidRPr="00BE44F3">
        <w:rPr>
          <w:sz w:val="28"/>
          <w:szCs w:val="28"/>
          <w:lang w:val="uk-UA"/>
        </w:rPr>
        <w:t>возраста</w:t>
      </w:r>
      <w:proofErr w:type="spellEnd"/>
      <w:r w:rsidRPr="00BE44F3">
        <w:rPr>
          <w:sz w:val="28"/>
          <w:szCs w:val="28"/>
          <w:lang w:val="uk-UA"/>
        </w:rPr>
        <w:t xml:space="preserve"> //  </w:t>
      </w:r>
      <w:proofErr w:type="spellStart"/>
      <w:r w:rsidRPr="00BE44F3">
        <w:rPr>
          <w:sz w:val="28"/>
          <w:szCs w:val="28"/>
          <w:lang w:val="uk-UA"/>
        </w:rPr>
        <w:t>Сочинения</w:t>
      </w:r>
      <w:proofErr w:type="spellEnd"/>
      <w:r w:rsidRPr="00BE44F3">
        <w:rPr>
          <w:sz w:val="28"/>
          <w:szCs w:val="28"/>
          <w:lang w:val="uk-UA"/>
        </w:rPr>
        <w:t>: в 6 т. /</w:t>
      </w:r>
      <w:r w:rsidR="00AC1EE1">
        <w:rPr>
          <w:sz w:val="28"/>
          <w:szCs w:val="28"/>
          <w:lang w:val="uk-UA"/>
        </w:rPr>
        <w:t xml:space="preserve"> Л.С. </w:t>
      </w:r>
      <w:proofErr w:type="spellStart"/>
      <w:r w:rsidR="00AC1EE1">
        <w:rPr>
          <w:sz w:val="28"/>
          <w:szCs w:val="28"/>
          <w:lang w:val="uk-UA"/>
        </w:rPr>
        <w:t>Выготский</w:t>
      </w:r>
      <w:proofErr w:type="spellEnd"/>
      <w:r w:rsidR="00AC1EE1">
        <w:rPr>
          <w:sz w:val="28"/>
          <w:szCs w:val="28"/>
          <w:lang w:val="uk-UA"/>
        </w:rPr>
        <w:t>. – М., 1984. – Т</w:t>
      </w:r>
      <w:r w:rsidRPr="00BE44F3">
        <w:rPr>
          <w:sz w:val="28"/>
          <w:szCs w:val="28"/>
          <w:lang w:val="uk-UA"/>
        </w:rPr>
        <w:t>. 3 – 4.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Гельбак</w:t>
      </w:r>
      <w:proofErr w:type="spellEnd"/>
      <w:r w:rsidRPr="00BE44F3">
        <w:rPr>
          <w:sz w:val="28"/>
          <w:szCs w:val="28"/>
          <w:lang w:val="uk-UA"/>
        </w:rPr>
        <w:t xml:space="preserve"> А.М. Гуманізація взаємин у системі «вчитель-учень» як складова освітнього середовища в умовах перехідного періоду / А.М. </w:t>
      </w:r>
      <w:proofErr w:type="spellStart"/>
      <w:r w:rsidRPr="00BE44F3">
        <w:rPr>
          <w:sz w:val="28"/>
          <w:szCs w:val="28"/>
          <w:lang w:val="uk-UA"/>
        </w:rPr>
        <w:t>Гельбак</w:t>
      </w:r>
      <w:proofErr w:type="spellEnd"/>
      <w:r w:rsidRPr="00BE44F3">
        <w:rPr>
          <w:sz w:val="28"/>
          <w:szCs w:val="28"/>
          <w:lang w:val="uk-UA"/>
        </w:rPr>
        <w:t xml:space="preserve">. – Актуальні проблеми психології: Збірник наукових праць Інституту психології імені </w:t>
      </w:r>
      <w:r w:rsidRPr="00BE44F3">
        <w:rPr>
          <w:sz w:val="28"/>
          <w:szCs w:val="28"/>
          <w:lang w:val="uk-UA"/>
        </w:rPr>
        <w:lastRenderedPageBreak/>
        <w:t>Г.С. Костюка: Психологія особистості. Психологічна допомога особистості. – Київ, 2014. – Том. 11. – Вип. 11. – Ч. 1. – С. 216-223.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Гельбак</w:t>
      </w:r>
      <w:proofErr w:type="spellEnd"/>
      <w:r w:rsidRPr="00BE44F3">
        <w:rPr>
          <w:sz w:val="28"/>
          <w:szCs w:val="28"/>
          <w:lang w:val="uk-UA"/>
        </w:rPr>
        <w:t xml:space="preserve"> А.М. Психологічні умови соціальної адаптації підлітків в умовах перехідних процесів / А.М. </w:t>
      </w:r>
      <w:proofErr w:type="spellStart"/>
      <w:r w:rsidRPr="00BE44F3">
        <w:rPr>
          <w:sz w:val="28"/>
          <w:szCs w:val="28"/>
          <w:lang w:val="uk-UA"/>
        </w:rPr>
        <w:t>Гельбак</w:t>
      </w:r>
      <w:proofErr w:type="spellEnd"/>
      <w:r w:rsidRPr="00BE44F3">
        <w:rPr>
          <w:sz w:val="28"/>
          <w:szCs w:val="28"/>
          <w:lang w:val="uk-UA"/>
        </w:rPr>
        <w:t>. – Наукові записки Малої академії наук України : (збірник наукових праць). – К., – 2014. – 328 с. – (Серія : Педагогічні науки, вип. 6). – С. 301-308.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Довідник психолога з методик дослідження складових навчально-дослідницьких умінь у дітей дошкільного і шкільного віку / Упорядники : В. І. </w:t>
      </w:r>
      <w:proofErr w:type="spellStart"/>
      <w:r w:rsidRPr="00BE44F3">
        <w:rPr>
          <w:sz w:val="28"/>
          <w:szCs w:val="28"/>
          <w:lang w:val="uk-UA"/>
        </w:rPr>
        <w:t>Коновальчук</w:t>
      </w:r>
      <w:proofErr w:type="spellEnd"/>
      <w:r w:rsidRPr="00BE44F3">
        <w:rPr>
          <w:sz w:val="28"/>
          <w:szCs w:val="28"/>
          <w:lang w:val="uk-UA"/>
        </w:rPr>
        <w:t>, Т. І Чернецька, Л. С. </w:t>
      </w:r>
      <w:proofErr w:type="spellStart"/>
      <w:r w:rsidRPr="00BE44F3">
        <w:rPr>
          <w:sz w:val="28"/>
          <w:szCs w:val="28"/>
          <w:lang w:val="uk-UA"/>
        </w:rPr>
        <w:t>Голодюк</w:t>
      </w:r>
      <w:proofErr w:type="spellEnd"/>
      <w:r w:rsidRPr="00BE44F3">
        <w:rPr>
          <w:sz w:val="28"/>
          <w:szCs w:val="28"/>
          <w:lang w:val="uk-UA"/>
        </w:rPr>
        <w:t>, О. М. </w:t>
      </w:r>
      <w:proofErr w:type="spellStart"/>
      <w:r w:rsidRPr="00BE44F3">
        <w:rPr>
          <w:sz w:val="28"/>
          <w:szCs w:val="28"/>
          <w:lang w:val="uk-UA"/>
        </w:rPr>
        <w:t>Шишова</w:t>
      </w:r>
      <w:proofErr w:type="spellEnd"/>
      <w:r w:rsidRPr="00BE44F3">
        <w:rPr>
          <w:sz w:val="28"/>
          <w:szCs w:val="28"/>
          <w:lang w:val="uk-UA"/>
        </w:rPr>
        <w:t>, Т. М. </w:t>
      </w:r>
      <w:proofErr w:type="spellStart"/>
      <w:r w:rsidRPr="00BE44F3">
        <w:rPr>
          <w:sz w:val="28"/>
          <w:szCs w:val="28"/>
          <w:lang w:val="uk-UA"/>
        </w:rPr>
        <w:t>Рашкова</w:t>
      </w:r>
      <w:proofErr w:type="spellEnd"/>
      <w:r w:rsidRPr="00BE44F3">
        <w:rPr>
          <w:sz w:val="28"/>
          <w:szCs w:val="28"/>
          <w:lang w:val="uk-UA"/>
        </w:rPr>
        <w:t>, Н. І. </w:t>
      </w:r>
      <w:proofErr w:type="spellStart"/>
      <w:r w:rsidRPr="00BE44F3">
        <w:rPr>
          <w:sz w:val="28"/>
          <w:szCs w:val="28"/>
          <w:lang w:val="uk-UA"/>
        </w:rPr>
        <w:t>Ніколенко</w:t>
      </w:r>
      <w:proofErr w:type="spellEnd"/>
      <w:r w:rsidRPr="00BE44F3">
        <w:rPr>
          <w:sz w:val="28"/>
          <w:szCs w:val="28"/>
          <w:lang w:val="uk-UA"/>
        </w:rPr>
        <w:t>. – К. : ТОВ «СІТІПРІНТ», 2013. – 384 с.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Максименко С. Д. Розвиток психіки в онтогенезі : в 2 т. Т.2 : Моделювання психологічних новоутворень : генетичний аспект : монографія / Сергій Дмитрович Максименко – К.: Форум, 2002. – 335 с.</w:t>
      </w:r>
    </w:p>
    <w:p w:rsidR="00D43A56" w:rsidRPr="00BE44F3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Мащенко</w:t>
      </w:r>
      <w:proofErr w:type="spellEnd"/>
      <w:r w:rsidRPr="00BE44F3">
        <w:rPr>
          <w:sz w:val="28"/>
          <w:szCs w:val="28"/>
          <w:lang w:val="uk-UA"/>
        </w:rPr>
        <w:t xml:space="preserve"> В. </w:t>
      </w:r>
      <w:proofErr w:type="spellStart"/>
      <w:r w:rsidRPr="00BE44F3">
        <w:rPr>
          <w:sz w:val="28"/>
          <w:szCs w:val="28"/>
          <w:lang w:val="uk-UA"/>
        </w:rPr>
        <w:t>Моніторінг</w:t>
      </w:r>
      <w:proofErr w:type="spellEnd"/>
      <w:r w:rsidRPr="00BE44F3">
        <w:rPr>
          <w:sz w:val="28"/>
          <w:szCs w:val="28"/>
          <w:lang w:val="uk-UA"/>
        </w:rPr>
        <w:t xml:space="preserve"> індивідуального розвитку особистості підлітка / В. </w:t>
      </w:r>
      <w:proofErr w:type="spellStart"/>
      <w:r w:rsidRPr="00BE44F3">
        <w:rPr>
          <w:sz w:val="28"/>
          <w:szCs w:val="28"/>
          <w:lang w:val="uk-UA"/>
        </w:rPr>
        <w:t>Мащенко</w:t>
      </w:r>
      <w:proofErr w:type="spellEnd"/>
      <w:r w:rsidRPr="00BE44F3">
        <w:rPr>
          <w:sz w:val="28"/>
          <w:szCs w:val="28"/>
          <w:lang w:val="uk-UA"/>
        </w:rPr>
        <w:t xml:space="preserve"> // Психолог. – 2003. – № 28. – С. 11 – 15.</w:t>
      </w:r>
    </w:p>
    <w:p w:rsidR="00D43A56" w:rsidRPr="005A4006" w:rsidRDefault="00D43A56" w:rsidP="00CD4794">
      <w:pPr>
        <w:widowControl w:val="0"/>
        <w:numPr>
          <w:ilvl w:val="0"/>
          <w:numId w:val="18"/>
        </w:numPr>
        <w:tabs>
          <w:tab w:val="num" w:pos="0"/>
          <w:tab w:val="left" w:pos="993"/>
        </w:tabs>
        <w:ind w:left="0"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Широкорадюк</w:t>
      </w:r>
      <w:proofErr w:type="spellEnd"/>
      <w:r w:rsidRPr="00BE44F3">
        <w:rPr>
          <w:sz w:val="28"/>
          <w:szCs w:val="28"/>
          <w:lang w:val="uk-UA"/>
        </w:rPr>
        <w:t xml:space="preserve"> Л. Лихослів’я у шкільному середовищі : профілактика і корекція / Л. </w:t>
      </w:r>
      <w:proofErr w:type="spellStart"/>
      <w:r w:rsidRPr="00BE44F3">
        <w:rPr>
          <w:sz w:val="28"/>
          <w:szCs w:val="28"/>
          <w:lang w:val="uk-UA"/>
        </w:rPr>
        <w:t>Широкорадюк</w:t>
      </w:r>
      <w:proofErr w:type="spellEnd"/>
      <w:r w:rsidRPr="00BE44F3">
        <w:rPr>
          <w:sz w:val="28"/>
          <w:szCs w:val="28"/>
          <w:lang w:val="uk-UA"/>
        </w:rPr>
        <w:t>. – К. : Шк. світ, 2009. – 128 с. – (Сер. : Бібліотека «Шкільного світу»).</w:t>
      </w:r>
    </w:p>
    <w:p w:rsidR="00D43A56" w:rsidRPr="005A4006" w:rsidRDefault="00D43A56" w:rsidP="00CD4794">
      <w:pPr>
        <w:widowControl w:val="0"/>
        <w:tabs>
          <w:tab w:val="left" w:pos="993"/>
        </w:tabs>
        <w:spacing w:before="120"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>Тема 1.2. Особистісно-орієнтований підхід до розвитку, навчання та виховання учнів у період юнацтва</w:t>
      </w:r>
    </w:p>
    <w:p w:rsidR="00D43A56" w:rsidRPr="00BE44F3" w:rsidRDefault="00D43A56" w:rsidP="00CD4794">
      <w:pPr>
        <w:widowControl w:val="0"/>
        <w:tabs>
          <w:tab w:val="left" w:pos="993"/>
        </w:tabs>
        <w:spacing w:before="120" w:after="120"/>
        <w:ind w:firstLine="709"/>
        <w:jc w:val="both"/>
        <w:outlineLvl w:val="0"/>
        <w:rPr>
          <w:rFonts w:eastAsia="Calibri"/>
          <w:sz w:val="28"/>
          <w:szCs w:val="28"/>
          <w:lang w:val="uk-UA"/>
        </w:rPr>
      </w:pPr>
      <w:r w:rsidRPr="00BE44F3">
        <w:rPr>
          <w:rFonts w:eastAsia="Calibri"/>
          <w:b/>
          <w:i/>
          <w:sz w:val="28"/>
          <w:szCs w:val="28"/>
          <w:lang w:val="uk-UA"/>
        </w:rPr>
        <w:t>Основні поняття теми</w:t>
      </w:r>
      <w:r w:rsidRPr="00BE44F3">
        <w:rPr>
          <w:rFonts w:eastAsia="Calibri"/>
          <w:b/>
          <w:sz w:val="28"/>
          <w:szCs w:val="28"/>
          <w:lang w:val="uk-UA"/>
        </w:rPr>
        <w:t xml:space="preserve">: </w:t>
      </w:r>
      <w:r w:rsidR="00C5523E" w:rsidRPr="00BE44F3">
        <w:rPr>
          <w:rFonts w:eastAsia="Calibri"/>
          <w:sz w:val="28"/>
          <w:szCs w:val="28"/>
          <w:lang w:val="uk-UA"/>
        </w:rPr>
        <w:t xml:space="preserve">особистісно-орієнтований підхід, розвиток, навчання, виховання, період юнацтва, </w:t>
      </w:r>
      <w:r w:rsidRPr="00BE44F3">
        <w:rPr>
          <w:rFonts w:eastAsia="Calibri"/>
          <w:sz w:val="28"/>
          <w:szCs w:val="28"/>
          <w:lang w:val="uk-UA"/>
        </w:rPr>
        <w:t>соціальна ситуація розвитку, життєва активність, життєві стратегії, життєві цілі, комунікативні інтереси, юнацька субкультура, самооцінка, юнацька самотність, фізична зрілість, старша школа, професійне самовизначення, почуття дорослості, криза юнацького віку, мотиваційна сфера.</w:t>
      </w:r>
    </w:p>
    <w:p w:rsidR="00D43A56" w:rsidRPr="005A4006" w:rsidRDefault="00D43A56" w:rsidP="00CD4794">
      <w:pPr>
        <w:widowControl w:val="0"/>
        <w:spacing w:before="120" w:after="120"/>
        <w:ind w:firstLine="709"/>
        <w:rPr>
          <w:rFonts w:eastAsia="Calibri"/>
          <w:b/>
          <w:sz w:val="28"/>
          <w:szCs w:val="28"/>
          <w:lang w:val="uk-UA"/>
        </w:rPr>
      </w:pPr>
      <w:r w:rsidRPr="00BE44F3">
        <w:rPr>
          <w:rFonts w:eastAsia="Calibri"/>
          <w:b/>
          <w:i/>
          <w:sz w:val="28"/>
          <w:szCs w:val="28"/>
          <w:lang w:val="uk-UA"/>
        </w:rPr>
        <w:t>Рекомендовані джерела</w:t>
      </w:r>
    </w:p>
    <w:p w:rsidR="00D43A56" w:rsidRPr="00BE44F3" w:rsidRDefault="00D43A56" w:rsidP="00CD4794">
      <w:pPr>
        <w:widowControl w:val="0"/>
        <w:tabs>
          <w:tab w:val="left" w:pos="993"/>
        </w:tabs>
        <w:spacing w:before="120" w:after="120"/>
        <w:ind w:firstLine="709"/>
        <w:jc w:val="both"/>
        <w:rPr>
          <w:rFonts w:eastAsia="Calibri"/>
          <w:i/>
          <w:sz w:val="28"/>
          <w:szCs w:val="28"/>
          <w:lang w:val="uk-UA"/>
        </w:rPr>
      </w:pPr>
      <w:r w:rsidRPr="00BE44F3">
        <w:rPr>
          <w:rFonts w:eastAsia="Calibri"/>
          <w:i/>
          <w:sz w:val="28"/>
          <w:szCs w:val="28"/>
          <w:lang w:val="uk-UA"/>
        </w:rPr>
        <w:t xml:space="preserve">Основні: 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F3">
        <w:rPr>
          <w:rFonts w:ascii="Times New Roman" w:hAnsi="Times New Roman"/>
          <w:sz w:val="28"/>
          <w:szCs w:val="28"/>
        </w:rPr>
        <w:t>Вікова та педагогічна психологія</w:t>
      </w:r>
      <w:r w:rsidR="00711C3C">
        <w:rPr>
          <w:rFonts w:ascii="Times New Roman" w:hAnsi="Times New Roman"/>
          <w:sz w:val="28"/>
          <w:szCs w:val="28"/>
        </w:rPr>
        <w:t> </w:t>
      </w:r>
      <w:r w:rsidRPr="00BE44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44F3">
        <w:rPr>
          <w:rFonts w:ascii="Times New Roman" w:hAnsi="Times New Roman"/>
          <w:sz w:val="28"/>
          <w:szCs w:val="28"/>
        </w:rPr>
        <w:t>Навч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44F3">
        <w:rPr>
          <w:rFonts w:ascii="Times New Roman" w:hAnsi="Times New Roman"/>
          <w:sz w:val="28"/>
          <w:szCs w:val="28"/>
        </w:rPr>
        <w:t>посіб</w:t>
      </w:r>
      <w:proofErr w:type="spellEnd"/>
      <w:r w:rsidRPr="00BE44F3">
        <w:rPr>
          <w:rFonts w:ascii="Times New Roman" w:hAnsi="Times New Roman"/>
          <w:sz w:val="28"/>
          <w:szCs w:val="28"/>
        </w:rPr>
        <w:t>. / О.В. </w:t>
      </w:r>
      <w:proofErr w:type="spellStart"/>
      <w:r w:rsidRPr="00BE44F3">
        <w:rPr>
          <w:rFonts w:ascii="Times New Roman" w:hAnsi="Times New Roman"/>
          <w:sz w:val="28"/>
          <w:szCs w:val="28"/>
        </w:rPr>
        <w:t>Скрипченко</w:t>
      </w:r>
      <w:proofErr w:type="spellEnd"/>
      <w:r w:rsidRPr="00BE44F3">
        <w:rPr>
          <w:rFonts w:ascii="Times New Roman" w:hAnsi="Times New Roman"/>
          <w:sz w:val="28"/>
          <w:szCs w:val="28"/>
        </w:rPr>
        <w:t>, Л.В. </w:t>
      </w:r>
      <w:proofErr w:type="spellStart"/>
      <w:r w:rsidRPr="00BE44F3">
        <w:rPr>
          <w:rFonts w:ascii="Times New Roman" w:hAnsi="Times New Roman"/>
          <w:sz w:val="28"/>
          <w:szCs w:val="28"/>
        </w:rPr>
        <w:t>Долинська</w:t>
      </w:r>
      <w:proofErr w:type="spellEnd"/>
      <w:r w:rsidRPr="00BE44F3">
        <w:rPr>
          <w:rFonts w:ascii="Times New Roman" w:hAnsi="Times New Roman"/>
          <w:sz w:val="28"/>
          <w:szCs w:val="28"/>
        </w:rPr>
        <w:t>, З.В. </w:t>
      </w:r>
      <w:proofErr w:type="spellStart"/>
      <w:r w:rsidRPr="00BE44F3">
        <w:rPr>
          <w:rFonts w:ascii="Times New Roman" w:hAnsi="Times New Roman"/>
          <w:sz w:val="28"/>
          <w:szCs w:val="28"/>
        </w:rPr>
        <w:t>Огороднійчук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та ін. – К. : Просвіта, 2001. – 416 с</w:t>
      </w:r>
      <w:r w:rsidR="00CD58C5" w:rsidRPr="00CD58C5">
        <w:rPr>
          <w:rFonts w:ascii="Times New Roman" w:hAnsi="Times New Roman"/>
          <w:sz w:val="28"/>
          <w:szCs w:val="28"/>
        </w:rPr>
        <w:t>/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44F3">
        <w:rPr>
          <w:rFonts w:ascii="Times New Roman" w:hAnsi="Times New Roman"/>
          <w:sz w:val="28"/>
          <w:szCs w:val="28"/>
        </w:rPr>
        <w:t>Заброцький</w:t>
      </w:r>
      <w:proofErr w:type="spellEnd"/>
      <w:r w:rsidRPr="00BE44F3">
        <w:rPr>
          <w:rFonts w:ascii="Times New Roman" w:hAnsi="Times New Roman"/>
          <w:sz w:val="28"/>
          <w:szCs w:val="28"/>
        </w:rPr>
        <w:t> М.М. Гуманізація взаємин учителя з учнями – необхідна умова особистісно-орієнтованої освіти / М.М. </w:t>
      </w:r>
      <w:proofErr w:type="spellStart"/>
      <w:r w:rsidRPr="00BE44F3">
        <w:rPr>
          <w:rFonts w:ascii="Times New Roman" w:hAnsi="Times New Roman"/>
          <w:sz w:val="28"/>
          <w:szCs w:val="28"/>
        </w:rPr>
        <w:t>Заброцький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BE44F3">
        <w:rPr>
          <w:rFonts w:ascii="Times New Roman" w:hAnsi="Times New Roman"/>
          <w:sz w:val="28"/>
          <w:szCs w:val="28"/>
        </w:rPr>
        <w:t>Культорологічні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та психолого-педагогічні аспекти гуманізації освіти: Наук.-метод. зб-к. – Вип. 2. – Київ-Рівне : Ліста-М, 2003. – С. 61-68.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44F3">
        <w:rPr>
          <w:rFonts w:ascii="Times New Roman" w:hAnsi="Times New Roman"/>
          <w:sz w:val="28"/>
          <w:szCs w:val="28"/>
        </w:rPr>
        <w:t>Заброцький</w:t>
      </w:r>
      <w:proofErr w:type="spellEnd"/>
      <w:r w:rsidRPr="00BE44F3">
        <w:rPr>
          <w:rFonts w:ascii="Times New Roman" w:hAnsi="Times New Roman"/>
          <w:sz w:val="28"/>
          <w:szCs w:val="28"/>
        </w:rPr>
        <w:t> М.М. Вікова психологія: Навчальний посібник / М.М. </w:t>
      </w:r>
      <w:proofErr w:type="spellStart"/>
      <w:r w:rsidRPr="00BE44F3">
        <w:rPr>
          <w:rFonts w:ascii="Times New Roman" w:hAnsi="Times New Roman"/>
          <w:sz w:val="28"/>
          <w:szCs w:val="28"/>
        </w:rPr>
        <w:t>Заброцький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. – К. : МАУП, 1998. – 92 с. </w:t>
      </w:r>
      <w:r w:rsidRPr="00BE44F3">
        <w:rPr>
          <w:rFonts w:ascii="Times New Roman" w:eastAsia="Calibri" w:hAnsi="Times New Roman"/>
          <w:sz w:val="28"/>
          <w:szCs w:val="28"/>
        </w:rPr>
        <w:t xml:space="preserve">[Електронний ресурс]. – Режим доступу: </w:t>
      </w:r>
      <w:r w:rsidRPr="005A4006">
        <w:rPr>
          <w:rFonts w:ascii="Times New Roman" w:hAnsi="Times New Roman"/>
          <w:sz w:val="28"/>
          <w:szCs w:val="28"/>
        </w:rPr>
        <w:t>http://univer.nuczu.edu.ua/tmp_metod/886/3abroc'kij.pdf</w:t>
      </w:r>
      <w:r w:rsidR="001C45D7">
        <w:rPr>
          <w:rFonts w:ascii="Times New Roman" w:hAnsi="Times New Roman"/>
          <w:sz w:val="28"/>
          <w:szCs w:val="28"/>
        </w:rPr>
        <w:t>.</w:t>
      </w:r>
    </w:p>
    <w:p w:rsidR="00D43A56" w:rsidRPr="00BE44F3" w:rsidRDefault="00D43A56" w:rsidP="00CD4794">
      <w:pPr>
        <w:pStyle w:val="af7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F3">
        <w:rPr>
          <w:rFonts w:ascii="Times New Roman" w:hAnsi="Times New Roman"/>
          <w:sz w:val="28"/>
          <w:szCs w:val="28"/>
        </w:rPr>
        <w:t xml:space="preserve">Киричук В.О. Психолого-педагогічні умови стимулювання соціально-комунікативної активності старшокласників : дис. на здобуття ступеня канд. пед. наук : спец. 13.00.01 «Загальна педагогіка та історія психології» / В.О. Киричук ; нац. пед. ун-т ім. М.П. Драгоманова. </w:t>
      </w:r>
      <w:r w:rsidRPr="00BE44F3">
        <w:rPr>
          <w:rFonts w:ascii="Times New Roman" w:hAnsi="Times New Roman"/>
          <w:sz w:val="28"/>
          <w:szCs w:val="28"/>
        </w:rPr>
        <w:noBreakHyphen/>
        <w:t xml:space="preserve"> К., 1997. – 198 с. </w:t>
      </w:r>
      <w:r w:rsidRPr="00BE44F3">
        <w:rPr>
          <w:rFonts w:ascii="Times New Roman" w:eastAsia="Calibri" w:hAnsi="Times New Roman"/>
          <w:sz w:val="28"/>
          <w:szCs w:val="28"/>
        </w:rPr>
        <w:t xml:space="preserve">[Електронний ресурс]. – Режим доступу: </w:t>
      </w:r>
      <w:r w:rsidRPr="009C3B3E">
        <w:rPr>
          <w:rFonts w:ascii="Times New Roman" w:hAnsi="Times New Roman"/>
          <w:sz w:val="28"/>
          <w:szCs w:val="28"/>
        </w:rPr>
        <w:t>http://enpuir.npu.edu.ua/handle/123456789/22281</w:t>
      </w:r>
      <w:r w:rsidR="001C45D7">
        <w:rPr>
          <w:rFonts w:ascii="Times New Roman" w:hAnsi="Times New Roman"/>
          <w:sz w:val="28"/>
          <w:szCs w:val="28"/>
        </w:rPr>
        <w:t>.</w:t>
      </w:r>
    </w:p>
    <w:p w:rsidR="00D43A56" w:rsidRPr="005A4006" w:rsidRDefault="00D43A56" w:rsidP="00CD4794">
      <w:pPr>
        <w:pStyle w:val="af7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44F3">
        <w:rPr>
          <w:rFonts w:ascii="Times New Roman" w:hAnsi="Times New Roman"/>
          <w:sz w:val="28"/>
          <w:szCs w:val="28"/>
        </w:rPr>
        <w:t xml:space="preserve">Матвієнко О.В. Теоретичні питання культури, освіти та виховання : [збірник </w:t>
      </w:r>
      <w:r w:rsidRPr="00BE44F3">
        <w:rPr>
          <w:rFonts w:ascii="Times New Roman" w:hAnsi="Times New Roman"/>
          <w:sz w:val="28"/>
          <w:szCs w:val="28"/>
        </w:rPr>
        <w:lastRenderedPageBreak/>
        <w:t xml:space="preserve">праць] / О.В. Матвієнко, В.В. </w:t>
      </w:r>
      <w:proofErr w:type="spellStart"/>
      <w:r w:rsidRPr="00BE44F3">
        <w:rPr>
          <w:rFonts w:ascii="Times New Roman" w:hAnsi="Times New Roman"/>
          <w:sz w:val="28"/>
          <w:szCs w:val="28"/>
        </w:rPr>
        <w:t>Кудіна</w:t>
      </w:r>
      <w:proofErr w:type="spellEnd"/>
      <w:r w:rsidRPr="00BE44F3">
        <w:rPr>
          <w:rFonts w:ascii="Times New Roman" w:hAnsi="Times New Roman"/>
          <w:sz w:val="28"/>
          <w:szCs w:val="28"/>
        </w:rPr>
        <w:t>. – К. : Вид. центр КН</w:t>
      </w:r>
      <w:r w:rsidR="009C3B3E">
        <w:rPr>
          <w:rFonts w:ascii="Times New Roman" w:hAnsi="Times New Roman"/>
          <w:sz w:val="28"/>
          <w:szCs w:val="28"/>
        </w:rPr>
        <w:t xml:space="preserve">ЛУ, 2013. – Вип. 47. – 175 c. </w:t>
      </w:r>
      <w:r w:rsidRPr="00BE44F3">
        <w:rPr>
          <w:rFonts w:ascii="Times New Roman" w:eastAsia="Calibri" w:hAnsi="Times New Roman"/>
          <w:sz w:val="28"/>
          <w:szCs w:val="28"/>
        </w:rPr>
        <w:t xml:space="preserve">[Електронний ресурс]. – Режим доступу: </w:t>
      </w:r>
      <w:r w:rsidRPr="009C3B3E">
        <w:rPr>
          <w:rFonts w:ascii="Times New Roman" w:hAnsi="Times New Roman"/>
          <w:sz w:val="28"/>
          <w:szCs w:val="28"/>
        </w:rPr>
        <w:t>https://www.studmed.ru/teoretichn-pitannya-kulturi-osvti-ta-vihovannya-zbrnik-naukovih-prac_ee02401dcdf.html</w:t>
      </w:r>
      <w:r w:rsidR="00F6617F">
        <w:rPr>
          <w:rFonts w:ascii="Times New Roman" w:hAnsi="Times New Roman"/>
          <w:sz w:val="28"/>
          <w:szCs w:val="28"/>
        </w:rPr>
        <w:t>.</w:t>
      </w:r>
    </w:p>
    <w:p w:rsidR="00D43A56" w:rsidRPr="00BE44F3" w:rsidRDefault="00D43A56" w:rsidP="00CD4794">
      <w:pPr>
        <w:widowControl w:val="0"/>
        <w:spacing w:before="120" w:after="120"/>
        <w:ind w:firstLine="708"/>
        <w:jc w:val="both"/>
        <w:rPr>
          <w:i/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 xml:space="preserve">Додаткові: 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Гельбак</w:t>
      </w:r>
      <w:proofErr w:type="spellEnd"/>
      <w:r w:rsidRPr="00BE44F3">
        <w:rPr>
          <w:sz w:val="28"/>
          <w:szCs w:val="28"/>
          <w:lang w:val="uk-UA"/>
        </w:rPr>
        <w:t xml:space="preserve"> А.М. Гуманізація взаємин у системі «вчитель-учень» як складова освітнього середовища в умовах перехідного періоду / А.М. </w:t>
      </w:r>
      <w:proofErr w:type="spellStart"/>
      <w:r w:rsidRPr="00BE44F3">
        <w:rPr>
          <w:sz w:val="28"/>
          <w:szCs w:val="28"/>
          <w:lang w:val="uk-UA"/>
        </w:rPr>
        <w:t>Гельбак</w:t>
      </w:r>
      <w:proofErr w:type="spellEnd"/>
      <w:r w:rsidRPr="00BE44F3">
        <w:rPr>
          <w:sz w:val="28"/>
          <w:szCs w:val="28"/>
          <w:lang w:val="uk-UA"/>
        </w:rPr>
        <w:t>. – Актуальні проблеми психології: Збірник наукових праць Інституту психології імені Г.С. Костюка: Психологія особистості. Психологіч</w:t>
      </w:r>
      <w:r w:rsidR="005A4006">
        <w:rPr>
          <w:sz w:val="28"/>
          <w:szCs w:val="28"/>
          <w:lang w:val="uk-UA"/>
        </w:rPr>
        <w:t>на допомога особистості. – К.</w:t>
      </w:r>
      <w:r w:rsidRPr="00BE44F3">
        <w:rPr>
          <w:sz w:val="28"/>
          <w:szCs w:val="28"/>
          <w:lang w:val="uk-UA"/>
        </w:rPr>
        <w:t>, 2014. – Том. 11. – Вип. 11. – Ч. 1. – С. 216-223.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Гуменюк О.Е. Психологія Я-концепції</w:t>
      </w:r>
      <w:r w:rsidR="009C3B3E">
        <w:rPr>
          <w:sz w:val="28"/>
          <w:szCs w:val="28"/>
          <w:lang w:val="uk-UA"/>
        </w:rPr>
        <w:t> </w:t>
      </w:r>
      <w:r w:rsidRPr="00BE44F3">
        <w:rPr>
          <w:sz w:val="28"/>
          <w:szCs w:val="28"/>
          <w:lang w:val="uk-UA"/>
        </w:rPr>
        <w:t>: Монографія. – Тернопіль</w:t>
      </w:r>
      <w:r w:rsidR="009C3B3E">
        <w:rPr>
          <w:sz w:val="28"/>
          <w:szCs w:val="28"/>
          <w:lang w:val="uk-UA"/>
        </w:rPr>
        <w:t> </w:t>
      </w:r>
      <w:r w:rsidRPr="00BE44F3">
        <w:rPr>
          <w:sz w:val="28"/>
          <w:szCs w:val="28"/>
          <w:lang w:val="uk-UA"/>
        </w:rPr>
        <w:t xml:space="preserve">: Економічна думка, 2002. – 186 с. </w:t>
      </w:r>
      <w:r w:rsidRPr="00BE44F3">
        <w:rPr>
          <w:rFonts w:eastAsia="Calibri"/>
          <w:sz w:val="28"/>
          <w:szCs w:val="28"/>
          <w:lang w:val="uk-UA"/>
        </w:rPr>
        <w:t xml:space="preserve">[Електронний ресурс]. – Режим доступу: </w:t>
      </w:r>
      <w:r w:rsidRPr="005A4006">
        <w:rPr>
          <w:sz w:val="28"/>
          <w:szCs w:val="28"/>
          <w:lang w:val="uk-UA"/>
        </w:rPr>
        <w:t>http://dspace.tneu.edu.ua/bitstream/316497/7202/1/</w:t>
      </w:r>
      <w:r w:rsidR="001E39FD">
        <w:rPr>
          <w:sz w:val="28"/>
          <w:szCs w:val="28"/>
          <w:lang w:val="uk-UA"/>
        </w:rPr>
        <w:t>.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Довідник психолога з методик дослідження складових навчально-дослідницьких умінь у дітей дошкільного і шкільного віку / Упорядники : В. І. </w:t>
      </w:r>
      <w:proofErr w:type="spellStart"/>
      <w:r w:rsidRPr="00BE44F3">
        <w:rPr>
          <w:sz w:val="28"/>
          <w:szCs w:val="28"/>
          <w:lang w:val="uk-UA"/>
        </w:rPr>
        <w:t>Коновальчук</w:t>
      </w:r>
      <w:proofErr w:type="spellEnd"/>
      <w:r w:rsidRPr="00BE44F3">
        <w:rPr>
          <w:sz w:val="28"/>
          <w:szCs w:val="28"/>
          <w:lang w:val="uk-UA"/>
        </w:rPr>
        <w:t>, Т. І Чернецька, Л. С. </w:t>
      </w:r>
      <w:proofErr w:type="spellStart"/>
      <w:r w:rsidRPr="00BE44F3">
        <w:rPr>
          <w:sz w:val="28"/>
          <w:szCs w:val="28"/>
          <w:lang w:val="uk-UA"/>
        </w:rPr>
        <w:t>Голодюк</w:t>
      </w:r>
      <w:proofErr w:type="spellEnd"/>
      <w:r w:rsidRPr="00BE44F3">
        <w:rPr>
          <w:sz w:val="28"/>
          <w:szCs w:val="28"/>
          <w:lang w:val="uk-UA"/>
        </w:rPr>
        <w:t>, О. М. </w:t>
      </w:r>
      <w:proofErr w:type="spellStart"/>
      <w:r w:rsidRPr="00BE44F3">
        <w:rPr>
          <w:sz w:val="28"/>
          <w:szCs w:val="28"/>
          <w:lang w:val="uk-UA"/>
        </w:rPr>
        <w:t>Шишова</w:t>
      </w:r>
      <w:proofErr w:type="spellEnd"/>
      <w:r w:rsidRPr="00BE44F3">
        <w:rPr>
          <w:sz w:val="28"/>
          <w:szCs w:val="28"/>
          <w:lang w:val="uk-UA"/>
        </w:rPr>
        <w:t>, Т. М. </w:t>
      </w:r>
      <w:proofErr w:type="spellStart"/>
      <w:r w:rsidRPr="00BE44F3">
        <w:rPr>
          <w:sz w:val="28"/>
          <w:szCs w:val="28"/>
          <w:lang w:val="uk-UA"/>
        </w:rPr>
        <w:t>Рашкова</w:t>
      </w:r>
      <w:proofErr w:type="spellEnd"/>
      <w:r w:rsidRPr="00BE44F3">
        <w:rPr>
          <w:sz w:val="28"/>
          <w:szCs w:val="28"/>
          <w:lang w:val="uk-UA"/>
        </w:rPr>
        <w:t>, Н. І. </w:t>
      </w:r>
      <w:proofErr w:type="spellStart"/>
      <w:r w:rsidRPr="00BE44F3">
        <w:rPr>
          <w:sz w:val="28"/>
          <w:szCs w:val="28"/>
          <w:lang w:val="uk-UA"/>
        </w:rPr>
        <w:t>Ніколенко</w:t>
      </w:r>
      <w:proofErr w:type="spellEnd"/>
      <w:r w:rsidRPr="00BE44F3">
        <w:rPr>
          <w:sz w:val="28"/>
          <w:szCs w:val="28"/>
          <w:lang w:val="uk-UA"/>
        </w:rPr>
        <w:t>. – К. : ТОВ «СІТІПРІНТ», 2013. – 384 с.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Максименко С. Д. Розвиток психіки в онтогенезі : в 2 т. Т.2 : Моделюв</w:t>
      </w:r>
      <w:r w:rsidR="003A20AC" w:rsidRPr="00BE44F3">
        <w:rPr>
          <w:sz w:val="28"/>
          <w:szCs w:val="28"/>
          <w:lang w:val="uk-UA"/>
        </w:rPr>
        <w:t>ання психологічних новоутворень</w:t>
      </w:r>
      <w:r w:rsidRPr="00BE44F3">
        <w:rPr>
          <w:sz w:val="28"/>
          <w:szCs w:val="28"/>
          <w:lang w:val="uk-UA"/>
        </w:rPr>
        <w:t>: генетичний аспект : монографія / Сергій Дмитрович Максименко – К.</w:t>
      </w:r>
      <w:r w:rsidR="009C3B3E">
        <w:rPr>
          <w:sz w:val="28"/>
          <w:szCs w:val="28"/>
          <w:lang w:val="uk-UA"/>
        </w:rPr>
        <w:t> </w:t>
      </w:r>
      <w:r w:rsidRPr="00BE44F3">
        <w:rPr>
          <w:sz w:val="28"/>
          <w:szCs w:val="28"/>
          <w:lang w:val="uk-UA"/>
        </w:rPr>
        <w:t>: Форум, 2002. – 335 с.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Мачинська</w:t>
      </w:r>
      <w:proofErr w:type="spellEnd"/>
      <w:r w:rsidRPr="00BE44F3">
        <w:rPr>
          <w:sz w:val="28"/>
          <w:szCs w:val="28"/>
          <w:lang w:val="uk-UA"/>
        </w:rPr>
        <w:t xml:space="preserve"> О.В. До проблеми ідентифікації особистості // </w:t>
      </w:r>
      <w:proofErr w:type="spellStart"/>
      <w:r w:rsidRPr="00BE44F3">
        <w:rPr>
          <w:sz w:val="28"/>
          <w:szCs w:val="28"/>
          <w:lang w:val="uk-UA"/>
        </w:rPr>
        <w:t>Практ</w:t>
      </w:r>
      <w:proofErr w:type="spellEnd"/>
      <w:r w:rsidRPr="00BE44F3">
        <w:rPr>
          <w:sz w:val="28"/>
          <w:szCs w:val="28"/>
          <w:lang w:val="uk-UA"/>
        </w:rPr>
        <w:t>. псих. та соц. роб. –2000. – № 7. – С. 28–30.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Мащенко</w:t>
      </w:r>
      <w:proofErr w:type="spellEnd"/>
      <w:r w:rsidRPr="00BE44F3">
        <w:rPr>
          <w:sz w:val="28"/>
          <w:szCs w:val="28"/>
          <w:lang w:val="uk-UA"/>
        </w:rPr>
        <w:t xml:space="preserve"> В. </w:t>
      </w:r>
      <w:proofErr w:type="spellStart"/>
      <w:r w:rsidRPr="00BE44F3">
        <w:rPr>
          <w:sz w:val="28"/>
          <w:szCs w:val="28"/>
          <w:lang w:val="uk-UA"/>
        </w:rPr>
        <w:t>Моніторінг</w:t>
      </w:r>
      <w:proofErr w:type="spellEnd"/>
      <w:r w:rsidRPr="00BE44F3">
        <w:rPr>
          <w:sz w:val="28"/>
          <w:szCs w:val="28"/>
          <w:lang w:val="uk-UA"/>
        </w:rPr>
        <w:t xml:space="preserve"> індивідуального розвитку особистості підлітка / В. </w:t>
      </w:r>
      <w:proofErr w:type="spellStart"/>
      <w:r w:rsidRPr="00BE44F3">
        <w:rPr>
          <w:sz w:val="28"/>
          <w:szCs w:val="28"/>
          <w:lang w:val="uk-UA"/>
        </w:rPr>
        <w:t>Мащенко</w:t>
      </w:r>
      <w:proofErr w:type="spellEnd"/>
      <w:r w:rsidRPr="00BE44F3">
        <w:rPr>
          <w:sz w:val="28"/>
          <w:szCs w:val="28"/>
          <w:lang w:val="uk-UA"/>
        </w:rPr>
        <w:t xml:space="preserve"> // Психолог. – 2003. – № 28. – С. 11 – 15.</w:t>
      </w:r>
    </w:p>
    <w:p w:rsidR="00D43A56" w:rsidRPr="009C3B3E" w:rsidRDefault="00D43A56" w:rsidP="00CD4794">
      <w:pPr>
        <w:pStyle w:val="21"/>
        <w:widowControl w:val="0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proofErr w:type="spellStart"/>
      <w:r w:rsidRPr="009C3B3E">
        <w:rPr>
          <w:rFonts w:eastAsia="TimesNewRomanPSMT"/>
          <w:sz w:val="28"/>
          <w:szCs w:val="28"/>
          <w:lang w:val="uk-UA"/>
        </w:rPr>
        <w:t>Франкл</w:t>
      </w:r>
      <w:proofErr w:type="spellEnd"/>
      <w:r w:rsidRPr="009C3B3E">
        <w:rPr>
          <w:rFonts w:eastAsia="TimesNewRomanPSMT"/>
          <w:sz w:val="28"/>
          <w:szCs w:val="28"/>
          <w:lang w:val="uk-UA"/>
        </w:rPr>
        <w:t xml:space="preserve"> В. Людина в пошуках сенсу життя / В.</w:t>
      </w:r>
      <w:proofErr w:type="spellStart"/>
      <w:r w:rsidRPr="009C3B3E">
        <w:rPr>
          <w:rFonts w:eastAsia="TimesNewRomanPSMT"/>
          <w:sz w:val="28"/>
          <w:szCs w:val="28"/>
          <w:lang w:val="uk-UA"/>
        </w:rPr>
        <w:t>Франкл</w:t>
      </w:r>
      <w:proofErr w:type="spellEnd"/>
      <w:r w:rsidRPr="009C3B3E">
        <w:rPr>
          <w:rFonts w:eastAsia="TimesNewRomanPSMT"/>
          <w:sz w:val="28"/>
          <w:szCs w:val="28"/>
          <w:lang w:val="uk-UA"/>
        </w:rPr>
        <w:t xml:space="preserve">. </w:t>
      </w:r>
      <w:r w:rsidRPr="009C3B3E">
        <w:rPr>
          <w:sz w:val="28"/>
          <w:szCs w:val="28"/>
          <w:lang w:val="uk-UA"/>
        </w:rPr>
        <w:t>–</w:t>
      </w:r>
      <w:r w:rsidRPr="009C3B3E">
        <w:rPr>
          <w:rFonts w:eastAsia="TimesNewRomanPSMT"/>
          <w:sz w:val="28"/>
          <w:szCs w:val="28"/>
          <w:lang w:val="uk-UA"/>
        </w:rPr>
        <w:t xml:space="preserve"> Х. : Фоліо, 2016. </w:t>
      </w:r>
      <w:r w:rsidRPr="009C3B3E">
        <w:rPr>
          <w:sz w:val="28"/>
          <w:szCs w:val="28"/>
          <w:lang w:val="uk-UA"/>
        </w:rPr>
        <w:t>–</w:t>
      </w:r>
      <w:r w:rsidRPr="009C3B3E">
        <w:rPr>
          <w:rFonts w:eastAsia="TimesNewRomanPSMT"/>
          <w:sz w:val="28"/>
          <w:szCs w:val="28"/>
          <w:lang w:val="uk-UA"/>
        </w:rPr>
        <w:t xml:space="preserve"> 368 с.</w:t>
      </w:r>
    </w:p>
    <w:p w:rsidR="00D43A56" w:rsidRPr="00BE44F3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Широкорадюк</w:t>
      </w:r>
      <w:proofErr w:type="spellEnd"/>
      <w:r w:rsidRPr="00BE44F3">
        <w:rPr>
          <w:sz w:val="28"/>
          <w:szCs w:val="28"/>
          <w:lang w:val="uk-UA"/>
        </w:rPr>
        <w:t xml:space="preserve"> Л. Лихослів’я у шкільному середовищі : профілактика і корекція / Л. </w:t>
      </w:r>
      <w:proofErr w:type="spellStart"/>
      <w:r w:rsidRPr="00BE44F3">
        <w:rPr>
          <w:sz w:val="28"/>
          <w:szCs w:val="28"/>
          <w:lang w:val="uk-UA"/>
        </w:rPr>
        <w:t>Широкорадюк</w:t>
      </w:r>
      <w:proofErr w:type="spellEnd"/>
      <w:r w:rsidRPr="00BE44F3">
        <w:rPr>
          <w:sz w:val="28"/>
          <w:szCs w:val="28"/>
          <w:lang w:val="uk-UA"/>
        </w:rPr>
        <w:t>. – К. : Шк. світ, 2009. – 128 с. – (Сер. : Бібліотека «Шкільного світу»).</w:t>
      </w:r>
    </w:p>
    <w:p w:rsidR="005A4006" w:rsidRPr="00CD4794" w:rsidRDefault="00D43A56" w:rsidP="00CD479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BE44F3">
        <w:rPr>
          <w:sz w:val="28"/>
          <w:szCs w:val="28"/>
          <w:lang w:val="uk-UA"/>
        </w:rPr>
        <w:t>Эриксон</w:t>
      </w:r>
      <w:proofErr w:type="spellEnd"/>
      <w:r w:rsidRPr="00BE44F3">
        <w:rPr>
          <w:sz w:val="28"/>
          <w:szCs w:val="28"/>
          <w:lang w:val="uk-UA"/>
        </w:rPr>
        <w:t xml:space="preserve"> Э. </w:t>
      </w:r>
      <w:proofErr w:type="spellStart"/>
      <w:r w:rsidRPr="00BE44F3">
        <w:rPr>
          <w:sz w:val="28"/>
          <w:szCs w:val="28"/>
          <w:lang w:val="uk-UA"/>
        </w:rPr>
        <w:t>Идентичность</w:t>
      </w:r>
      <w:proofErr w:type="spellEnd"/>
      <w:r w:rsidRPr="00BE44F3">
        <w:rPr>
          <w:sz w:val="28"/>
          <w:szCs w:val="28"/>
          <w:lang w:val="uk-UA"/>
        </w:rPr>
        <w:t xml:space="preserve">: </w:t>
      </w:r>
      <w:proofErr w:type="spellStart"/>
      <w:r w:rsidRPr="00BE44F3">
        <w:rPr>
          <w:sz w:val="28"/>
          <w:szCs w:val="28"/>
          <w:lang w:val="uk-UA"/>
        </w:rPr>
        <w:t>юность</w:t>
      </w:r>
      <w:proofErr w:type="spellEnd"/>
      <w:r w:rsidRPr="00BE44F3">
        <w:rPr>
          <w:sz w:val="28"/>
          <w:szCs w:val="28"/>
          <w:lang w:val="uk-UA"/>
        </w:rPr>
        <w:t xml:space="preserve"> и </w:t>
      </w:r>
      <w:proofErr w:type="spellStart"/>
      <w:r w:rsidRPr="00BE44F3">
        <w:rPr>
          <w:sz w:val="28"/>
          <w:szCs w:val="28"/>
          <w:lang w:val="uk-UA"/>
        </w:rPr>
        <w:t>кризис</w:t>
      </w:r>
      <w:proofErr w:type="spellEnd"/>
      <w:r w:rsidRPr="00BE44F3">
        <w:rPr>
          <w:sz w:val="28"/>
          <w:szCs w:val="28"/>
          <w:lang w:val="uk-UA"/>
        </w:rPr>
        <w:t xml:space="preserve"> / Пер. с англ. / Э. </w:t>
      </w:r>
      <w:proofErr w:type="spellStart"/>
      <w:r w:rsidRPr="00BE44F3">
        <w:rPr>
          <w:sz w:val="28"/>
          <w:szCs w:val="28"/>
          <w:lang w:val="uk-UA"/>
        </w:rPr>
        <w:t>Эриксон</w:t>
      </w:r>
      <w:proofErr w:type="spellEnd"/>
      <w:r w:rsidRPr="00BE44F3">
        <w:rPr>
          <w:sz w:val="28"/>
          <w:szCs w:val="28"/>
          <w:lang w:val="uk-UA"/>
        </w:rPr>
        <w:t xml:space="preserve">. – М.: </w:t>
      </w:r>
      <w:proofErr w:type="spellStart"/>
      <w:r w:rsidRPr="00BE44F3">
        <w:rPr>
          <w:sz w:val="28"/>
          <w:szCs w:val="28"/>
          <w:lang w:val="uk-UA"/>
        </w:rPr>
        <w:t>Прогресс</w:t>
      </w:r>
      <w:proofErr w:type="spellEnd"/>
      <w:r w:rsidRPr="00BE44F3">
        <w:rPr>
          <w:sz w:val="28"/>
          <w:szCs w:val="28"/>
          <w:lang w:val="uk-UA"/>
        </w:rPr>
        <w:t xml:space="preserve">,1996. – 344 с. </w:t>
      </w:r>
      <w:r w:rsidRPr="00BE44F3">
        <w:rPr>
          <w:rFonts w:eastAsia="Calibri"/>
          <w:sz w:val="28"/>
          <w:szCs w:val="28"/>
          <w:lang w:val="uk-UA"/>
        </w:rPr>
        <w:t xml:space="preserve">[Електронний ресурс]. – Режим доступу: </w:t>
      </w:r>
      <w:r w:rsidRPr="005A4006">
        <w:rPr>
          <w:sz w:val="28"/>
          <w:szCs w:val="28"/>
          <w:lang w:val="uk-UA"/>
        </w:rPr>
        <w:t>https://bookap.info/vozrast/erikson_identichnost_yunost_i_krizis/load/doc.shtm</w:t>
      </w:r>
      <w:r w:rsidR="00F6617F">
        <w:rPr>
          <w:sz w:val="28"/>
          <w:szCs w:val="28"/>
          <w:lang w:val="uk-UA"/>
        </w:rPr>
        <w:t>.</w:t>
      </w:r>
    </w:p>
    <w:p w:rsidR="00115EFF" w:rsidRPr="00BE44F3" w:rsidRDefault="00115EFF" w:rsidP="00115EFF">
      <w:pPr>
        <w:pStyle w:val="26"/>
        <w:widowControl w:val="0"/>
        <w:spacing w:before="120" w:after="120"/>
        <w:ind w:firstLine="709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E44F3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115EFF" w:rsidRDefault="00115EFF" w:rsidP="00115EFF">
      <w:pPr>
        <w:pStyle w:val="af7"/>
        <w:widowControl w:val="0"/>
        <w:numPr>
          <w:ilvl w:val="1"/>
          <w:numId w:val="21"/>
        </w:numPr>
        <w:tabs>
          <w:tab w:val="clear" w:pos="1353"/>
          <w:tab w:val="num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Підготуйте</w:t>
      </w:r>
      <w:r w:rsidRPr="00115EFF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нформаційне повідомлення</w:t>
      </w:r>
      <w:r w:rsidRPr="00115EFF">
        <w:rPr>
          <w:rFonts w:ascii="Times New Roman" w:hAnsi="Times New Roman"/>
          <w:sz w:val="28"/>
          <w:szCs w:val="28"/>
        </w:rPr>
        <w:t xml:space="preserve"> «Я-висловлювання: особливості застосування конструкції та її ефективність у попередженні конфліктів». </w:t>
      </w:r>
    </w:p>
    <w:p w:rsidR="00115EFF" w:rsidRPr="00115EFF" w:rsidRDefault="00115EFF" w:rsidP="00115EFF">
      <w:pPr>
        <w:pStyle w:val="af7"/>
        <w:widowControl w:val="0"/>
        <w:numPr>
          <w:ilvl w:val="1"/>
          <w:numId w:val="21"/>
        </w:numPr>
        <w:tabs>
          <w:tab w:val="clear" w:pos="1353"/>
          <w:tab w:val="num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з</w:t>
      </w:r>
      <w:r w:rsidRPr="00115EFF">
        <w:rPr>
          <w:rFonts w:ascii="Times New Roman" w:hAnsi="Times New Roman"/>
          <w:sz w:val="28"/>
          <w:szCs w:val="28"/>
        </w:rPr>
        <w:t>начення невербального спілкування для ефективної комунікації. Підібрати вправи для розвитку невербальних навичок спілкування.</w:t>
      </w:r>
    </w:p>
    <w:p w:rsidR="00115EFF" w:rsidRPr="00115EFF" w:rsidRDefault="00115EFF" w:rsidP="00115EFF">
      <w:pPr>
        <w:pStyle w:val="af7"/>
        <w:widowControl w:val="0"/>
        <w:numPr>
          <w:ilvl w:val="1"/>
          <w:numId w:val="21"/>
        </w:numPr>
        <w:tabs>
          <w:tab w:val="clear" w:pos="1353"/>
          <w:tab w:val="num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15EFF">
        <w:rPr>
          <w:rFonts w:ascii="Times New Roman" w:hAnsi="Times New Roman"/>
          <w:sz w:val="28"/>
          <w:szCs w:val="28"/>
        </w:rPr>
        <w:t xml:space="preserve">Опишіть ситуацію </w:t>
      </w:r>
      <w:proofErr w:type="spellStart"/>
      <w:r w:rsidRPr="00115EFF">
        <w:rPr>
          <w:rFonts w:ascii="Times New Roman" w:hAnsi="Times New Roman"/>
          <w:sz w:val="28"/>
          <w:szCs w:val="28"/>
        </w:rPr>
        <w:t>булінгу</w:t>
      </w:r>
      <w:proofErr w:type="spellEnd"/>
      <w:r w:rsidRPr="00115EFF">
        <w:rPr>
          <w:rFonts w:ascii="Times New Roman" w:hAnsi="Times New Roman"/>
          <w:sz w:val="28"/>
          <w:szCs w:val="28"/>
        </w:rPr>
        <w:t xml:space="preserve"> із власної педагогічної практики (або своїх колег) та шляхи її розв’язання.</w:t>
      </w:r>
    </w:p>
    <w:p w:rsidR="00115EFF" w:rsidRDefault="00115EFF" w:rsidP="00115EFF">
      <w:pPr>
        <w:pStyle w:val="af7"/>
        <w:widowControl w:val="0"/>
        <w:numPr>
          <w:ilvl w:val="1"/>
          <w:numId w:val="21"/>
        </w:numPr>
        <w:tabs>
          <w:tab w:val="clear" w:pos="1353"/>
          <w:tab w:val="num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15EFF">
        <w:rPr>
          <w:rFonts w:ascii="Times New Roman" w:hAnsi="Times New Roman"/>
          <w:sz w:val="28"/>
          <w:szCs w:val="28"/>
        </w:rPr>
        <w:t>Обґру</w:t>
      </w:r>
      <w:r>
        <w:rPr>
          <w:rFonts w:ascii="Times New Roman" w:hAnsi="Times New Roman"/>
          <w:sz w:val="28"/>
          <w:szCs w:val="28"/>
        </w:rPr>
        <w:t xml:space="preserve">нтуйте значущість контролю, </w:t>
      </w:r>
      <w:proofErr w:type="spellStart"/>
      <w:r>
        <w:rPr>
          <w:rFonts w:ascii="Times New Roman" w:hAnsi="Times New Roman"/>
          <w:sz w:val="28"/>
          <w:szCs w:val="28"/>
        </w:rPr>
        <w:t>проєктування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корекції</w:t>
      </w:r>
      <w:r w:rsidRPr="00115EFF">
        <w:rPr>
          <w:rFonts w:ascii="Times New Roman" w:hAnsi="Times New Roman"/>
          <w:sz w:val="28"/>
          <w:szCs w:val="28"/>
        </w:rPr>
        <w:t xml:space="preserve"> майбутнього у юнацькому віці. Визначте проблемні моменти.</w:t>
      </w:r>
    </w:p>
    <w:p w:rsidR="00115EFF" w:rsidRPr="00115EFF" w:rsidRDefault="00115EFF" w:rsidP="00115EFF">
      <w:pPr>
        <w:pStyle w:val="af7"/>
        <w:widowControl w:val="0"/>
        <w:numPr>
          <w:ilvl w:val="1"/>
          <w:numId w:val="21"/>
        </w:numPr>
        <w:tabs>
          <w:tab w:val="clear" w:pos="1353"/>
          <w:tab w:val="num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Висвітліть особливості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115EFF">
        <w:rPr>
          <w:rFonts w:ascii="Times New Roman" w:hAnsi="Times New Roman"/>
          <w:sz w:val="28"/>
          <w:szCs w:val="28"/>
        </w:rPr>
        <w:t>ктування</w:t>
      </w:r>
      <w:proofErr w:type="spellEnd"/>
      <w:r w:rsidRPr="00115EFF">
        <w:rPr>
          <w:rFonts w:ascii="Times New Roman" w:hAnsi="Times New Roman"/>
          <w:sz w:val="28"/>
          <w:szCs w:val="28"/>
        </w:rPr>
        <w:t xml:space="preserve"> життєвої стратегії у періоди ранньої і пізньої юності.</w:t>
      </w:r>
    </w:p>
    <w:p w:rsidR="00B12485" w:rsidRDefault="00B12485" w:rsidP="00CD4794">
      <w:pPr>
        <w:widowControl w:val="0"/>
        <w:shd w:val="clear" w:color="auto" w:fill="FFFFFF"/>
        <w:spacing w:before="120" w:after="120"/>
        <w:jc w:val="center"/>
        <w:rPr>
          <w:b/>
          <w:sz w:val="28"/>
          <w:szCs w:val="28"/>
          <w:lang w:val="uk-UA"/>
        </w:rPr>
      </w:pPr>
    </w:p>
    <w:p w:rsidR="00D43A56" w:rsidRPr="00BE44F3" w:rsidRDefault="00D43A56" w:rsidP="00CD4794">
      <w:pPr>
        <w:widowControl w:val="0"/>
        <w:shd w:val="clear" w:color="auto" w:fill="FFFFFF"/>
        <w:spacing w:before="120" w:after="120"/>
        <w:jc w:val="center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lastRenderedPageBreak/>
        <w:t xml:space="preserve">Розділ 2. </w:t>
      </w:r>
      <w:proofErr w:type="spellStart"/>
      <w:r w:rsidRPr="00BE44F3">
        <w:rPr>
          <w:b/>
          <w:sz w:val="28"/>
          <w:szCs w:val="28"/>
          <w:lang w:val="uk-UA"/>
        </w:rPr>
        <w:t>Андрагогічні</w:t>
      </w:r>
      <w:proofErr w:type="spellEnd"/>
      <w:r w:rsidRPr="00BE44F3">
        <w:rPr>
          <w:b/>
          <w:sz w:val="28"/>
          <w:szCs w:val="28"/>
          <w:lang w:val="uk-UA"/>
        </w:rPr>
        <w:t xml:space="preserve"> засади післядипломної освіти </w:t>
      </w:r>
    </w:p>
    <w:p w:rsidR="008304ED" w:rsidRPr="00BE44F3" w:rsidRDefault="00F71BE7" w:rsidP="00D76C2C">
      <w:pPr>
        <w:widowControl w:val="0"/>
        <w:shd w:val="clear" w:color="auto" w:fill="FFFFFF"/>
        <w:spacing w:before="120"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Тема 2.1.</w:t>
      </w:r>
      <w:r w:rsidR="008304ED" w:rsidRPr="00BE44F3">
        <w:rPr>
          <w:b/>
          <w:sz w:val="28"/>
          <w:szCs w:val="28"/>
          <w:lang w:val="uk-UA"/>
        </w:rPr>
        <w:t xml:space="preserve"> </w:t>
      </w:r>
      <w:proofErr w:type="spellStart"/>
      <w:r w:rsidR="008304ED" w:rsidRPr="00BE44F3">
        <w:rPr>
          <w:b/>
          <w:sz w:val="28"/>
          <w:szCs w:val="28"/>
          <w:lang w:val="uk-UA" w:eastAsia="uk-UA"/>
        </w:rPr>
        <w:t>Психолого-фізіологічні</w:t>
      </w:r>
      <w:proofErr w:type="spellEnd"/>
      <w:r w:rsidR="008304ED" w:rsidRPr="00BE44F3">
        <w:rPr>
          <w:b/>
          <w:sz w:val="28"/>
          <w:szCs w:val="28"/>
          <w:lang w:val="uk-UA" w:eastAsia="uk-UA"/>
        </w:rPr>
        <w:t xml:space="preserve"> аспекти професійного навчання впродовж життя</w:t>
      </w:r>
    </w:p>
    <w:p w:rsidR="005A4006" w:rsidRPr="009C3B3E" w:rsidRDefault="007F1AEC" w:rsidP="00CD4794">
      <w:pPr>
        <w:widowControl w:val="0"/>
        <w:shd w:val="clear" w:color="auto" w:fill="FFFFFF"/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BE44F3">
        <w:rPr>
          <w:b/>
          <w:i/>
          <w:sz w:val="28"/>
          <w:szCs w:val="28"/>
          <w:lang w:val="uk-UA"/>
        </w:rPr>
        <w:t>Основні поняття теми:</w:t>
      </w:r>
      <w:r w:rsidRPr="00BE44F3">
        <w:rPr>
          <w:sz w:val="28"/>
          <w:szCs w:val="28"/>
          <w:lang w:val="uk-UA"/>
        </w:rPr>
        <w:t xml:space="preserve"> навчання впродовж життя, </w:t>
      </w:r>
      <w:r w:rsidR="00C5523E" w:rsidRPr="00BE44F3">
        <w:rPr>
          <w:sz w:val="28"/>
          <w:szCs w:val="28"/>
          <w:lang w:val="uk-UA"/>
        </w:rPr>
        <w:t xml:space="preserve">професійне навчання, </w:t>
      </w:r>
      <w:r w:rsidRPr="00BE44F3">
        <w:rPr>
          <w:sz w:val="28"/>
          <w:szCs w:val="28"/>
          <w:lang w:val="uk-UA"/>
        </w:rPr>
        <w:t xml:space="preserve">формування потреби й здатності особистості до самонавчання, вербальні функції, інтелектуальні функції, лексичні функції, продуктивність уваги, професійний цикл, професіоналізація, професійна ідентичність, професійна адаптація, професіоналізм, професійна самооцінка, </w:t>
      </w:r>
      <w:proofErr w:type="spellStart"/>
      <w:r w:rsidRPr="00BE44F3">
        <w:rPr>
          <w:sz w:val="28"/>
          <w:szCs w:val="28"/>
          <w:lang w:val="uk-UA"/>
        </w:rPr>
        <w:t>самоактуалізація</w:t>
      </w:r>
      <w:proofErr w:type="spellEnd"/>
      <w:r w:rsidRPr="00BE44F3">
        <w:rPr>
          <w:sz w:val="28"/>
          <w:szCs w:val="28"/>
          <w:lang w:val="uk-UA"/>
        </w:rPr>
        <w:t>, професійна деформація</w:t>
      </w:r>
      <w:r w:rsidR="009C3B3E">
        <w:rPr>
          <w:sz w:val="28"/>
          <w:szCs w:val="28"/>
          <w:lang w:val="uk-UA"/>
        </w:rPr>
        <w:t>.</w:t>
      </w:r>
    </w:p>
    <w:p w:rsidR="007F1AEC" w:rsidRPr="005A4006" w:rsidRDefault="007F1AEC" w:rsidP="00CD4794">
      <w:pPr>
        <w:widowControl w:val="0"/>
        <w:spacing w:before="120" w:after="120"/>
        <w:ind w:firstLine="709"/>
        <w:rPr>
          <w:b/>
          <w:i/>
          <w:sz w:val="28"/>
          <w:szCs w:val="28"/>
          <w:lang w:val="uk-UA"/>
        </w:rPr>
      </w:pPr>
      <w:r w:rsidRPr="00BE44F3">
        <w:rPr>
          <w:b/>
          <w:i/>
          <w:sz w:val="28"/>
          <w:szCs w:val="28"/>
          <w:lang w:val="uk-UA"/>
        </w:rPr>
        <w:t>Рекомендовані джерела</w:t>
      </w:r>
    </w:p>
    <w:p w:rsidR="00334D8D" w:rsidRPr="00BE44F3" w:rsidRDefault="007F1AEC" w:rsidP="00CD4794">
      <w:pPr>
        <w:widowControl w:val="0"/>
        <w:spacing w:before="120" w:after="120"/>
        <w:ind w:firstLine="709"/>
        <w:rPr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>Основні:</w:t>
      </w:r>
    </w:p>
    <w:p w:rsidR="00345C5E" w:rsidRPr="00BE44F3" w:rsidRDefault="009C3B3E" w:rsidP="00D76C2C">
      <w:pPr>
        <w:pStyle w:val="af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Дзюба Т.</w:t>
      </w:r>
      <w:r w:rsidR="005A4006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45C5E" w:rsidRPr="00BE44F3">
        <w:rPr>
          <w:rFonts w:ascii="Times New Roman" w:hAnsi="Times New Roman"/>
          <w:sz w:val="28"/>
          <w:szCs w:val="28"/>
          <w:lang w:val="uk-UA"/>
        </w:rPr>
        <w:t xml:space="preserve"> Психологія дорослості з основами геронтопсихології. Навчальний посібник для студентів вищих навчаль</w:t>
      </w:r>
      <w:r>
        <w:rPr>
          <w:rFonts w:ascii="Times New Roman" w:hAnsi="Times New Roman"/>
          <w:sz w:val="28"/>
          <w:szCs w:val="28"/>
          <w:lang w:val="uk-UA"/>
        </w:rPr>
        <w:t>них закладів / Т.М. Дзюба, О.Г. </w:t>
      </w:r>
      <w:r w:rsidR="00345C5E" w:rsidRPr="00BE44F3">
        <w:rPr>
          <w:rFonts w:ascii="Times New Roman" w:hAnsi="Times New Roman"/>
          <w:sz w:val="28"/>
          <w:szCs w:val="28"/>
          <w:lang w:val="uk-UA"/>
        </w:rPr>
        <w:t>Коваленко; з</w:t>
      </w:r>
      <w:r>
        <w:rPr>
          <w:rFonts w:ascii="Times New Roman" w:hAnsi="Times New Roman"/>
          <w:sz w:val="28"/>
          <w:szCs w:val="28"/>
          <w:lang w:val="uk-UA"/>
        </w:rPr>
        <w:t>а ред. проф. В. Ф. Моргуна. – Полтава</w:t>
      </w:r>
      <w:r w:rsidR="00345C5E" w:rsidRPr="00BE44F3">
        <w:rPr>
          <w:rFonts w:ascii="Times New Roman" w:hAnsi="Times New Roman"/>
          <w:sz w:val="28"/>
          <w:szCs w:val="28"/>
          <w:lang w:val="uk-UA"/>
        </w:rPr>
        <w:t xml:space="preserve">, 2013. – 172 с.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</w:t>
      </w:r>
      <w:r w:rsidR="00345C5E" w:rsidRPr="00BE44F3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r w:rsidRPr="009C3B3E">
        <w:rPr>
          <w:rFonts w:ascii="Times New Roman" w:hAnsi="Times New Roman"/>
          <w:sz w:val="28"/>
          <w:szCs w:val="28"/>
          <w:lang w:val="uk-UA"/>
        </w:rPr>
        <w:t>http://dspace.pnpu.edu.ua/bitstream/123456789/5250/1/Дзюба_Т_Психологія_</w:t>
      </w:r>
      <w:r w:rsidR="00345C5E" w:rsidRPr="005A4006">
        <w:rPr>
          <w:rFonts w:ascii="Times New Roman" w:hAnsi="Times New Roman"/>
          <w:sz w:val="28"/>
          <w:szCs w:val="28"/>
          <w:lang w:val="uk-UA"/>
        </w:rPr>
        <w:t>дорослості.pdf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1AEC" w:rsidRPr="009C3B3E" w:rsidRDefault="007F1AEC" w:rsidP="00D76C2C">
      <w:pPr>
        <w:pStyle w:val="af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B3E">
        <w:rPr>
          <w:rFonts w:ascii="Times New Roman" w:hAnsi="Times New Roman"/>
          <w:sz w:val="28"/>
          <w:szCs w:val="28"/>
          <w:lang w:val="uk-UA"/>
        </w:rPr>
        <w:t>Лук’янова Л. Неперервна освіта впродовж життя: істори</w:t>
      </w:r>
      <w:r w:rsidR="009C3B3E" w:rsidRPr="009C3B3E">
        <w:rPr>
          <w:rFonts w:ascii="Times New Roman" w:hAnsi="Times New Roman"/>
          <w:sz w:val="28"/>
          <w:szCs w:val="28"/>
          <w:lang w:val="uk-UA"/>
        </w:rPr>
        <w:t>чний огляд, сучасні реалії / Л. </w:t>
      </w:r>
      <w:r w:rsidRPr="009C3B3E">
        <w:rPr>
          <w:rFonts w:ascii="Times New Roman" w:hAnsi="Times New Roman"/>
          <w:sz w:val="28"/>
          <w:szCs w:val="28"/>
          <w:lang w:val="uk-UA"/>
        </w:rPr>
        <w:t xml:space="preserve">Лук’янова // Науковий вісник Мелітопольського державного педагогічного університету. Серія : Педагогіка. – 2015. – № 2 (15). – С. 187–192. </w:t>
      </w:r>
    </w:p>
    <w:p w:rsidR="007F1AEC" w:rsidRPr="00BE44F3" w:rsidRDefault="00AC1EE1" w:rsidP="00D76C2C">
      <w:pPr>
        <w:pStyle w:val="af7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7F1AEC" w:rsidRPr="009C3B3E">
        <w:rPr>
          <w:rFonts w:ascii="Times New Roman" w:hAnsi="Times New Roman"/>
          <w:sz w:val="28"/>
          <w:szCs w:val="28"/>
        </w:rPr>
        <w:t>О. Навчання впродовж життя – необхідна передумова досягнення життєвого успіху Політологія Вісник Національного університету «Юридична академія України імені Ярослава Мудрого» № 2 (29) 2016. Режим доступу: file:///C:/Users/user7/Downloads/70989-148088-1-PB.pdf</w:t>
      </w:r>
      <w:r w:rsidR="00F6617F">
        <w:rPr>
          <w:rFonts w:ascii="Times New Roman" w:hAnsi="Times New Roman"/>
          <w:sz w:val="28"/>
          <w:szCs w:val="28"/>
        </w:rPr>
        <w:t>.</w:t>
      </w:r>
    </w:p>
    <w:p w:rsidR="007F1AEC" w:rsidRPr="00BE44F3" w:rsidRDefault="007F1AEC" w:rsidP="00D76C2C">
      <w:pPr>
        <w:pStyle w:val="af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Сергєєнкова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О. П. та ін. Вікова психологія.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. / О. П.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Сергєєнкова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>, О.А.Столярчук,  О. П.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Коханова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, О. В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Пасєка.–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К.: Центр учбової літератури, 2012. – 376 с. Режим доступу:  </w:t>
      </w:r>
      <w:r w:rsidRPr="005A4006">
        <w:rPr>
          <w:rFonts w:ascii="Times New Roman" w:hAnsi="Times New Roman"/>
          <w:sz w:val="28"/>
          <w:szCs w:val="28"/>
          <w:lang w:val="uk-UA"/>
        </w:rPr>
        <w:t>https://studfile.net/preview/5111583/page:35/</w:t>
      </w:r>
      <w:r w:rsidR="00CD58C5">
        <w:rPr>
          <w:rFonts w:ascii="Times New Roman" w:hAnsi="Times New Roman"/>
          <w:sz w:val="28"/>
          <w:szCs w:val="28"/>
          <w:lang w:val="uk-UA"/>
        </w:rPr>
        <w:t>.</w:t>
      </w:r>
    </w:p>
    <w:p w:rsidR="007C692C" w:rsidRPr="005A4006" w:rsidRDefault="00345C5E" w:rsidP="00D76C2C">
      <w:pPr>
        <w:pStyle w:val="af9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Психологія діяльності та навчальни</w:t>
      </w:r>
      <w:r w:rsidR="00D76C2C">
        <w:rPr>
          <w:rFonts w:ascii="Times New Roman" w:hAnsi="Times New Roman"/>
          <w:sz w:val="28"/>
          <w:szCs w:val="28"/>
          <w:lang w:val="uk-UA"/>
        </w:rPr>
        <w:t xml:space="preserve">й менеджмент: </w:t>
      </w:r>
      <w:proofErr w:type="spellStart"/>
      <w:r w:rsidR="00D76C2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D76C2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76C2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="00D76C2C">
        <w:rPr>
          <w:rFonts w:ascii="Times New Roman" w:hAnsi="Times New Roman"/>
          <w:sz w:val="28"/>
          <w:szCs w:val="28"/>
          <w:lang w:val="uk-UA"/>
        </w:rPr>
        <w:t>. / М.В. 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Артюшина</w:t>
      </w:r>
      <w:proofErr w:type="spellEnd"/>
      <w:r w:rsidR="00D76C2C">
        <w:rPr>
          <w:rFonts w:ascii="Times New Roman" w:hAnsi="Times New Roman"/>
          <w:sz w:val="28"/>
          <w:szCs w:val="28"/>
          <w:lang w:val="uk-UA"/>
        </w:rPr>
        <w:t>, Л.М. Журавська, Л.А. </w:t>
      </w:r>
      <w:proofErr w:type="spellStart"/>
      <w:r w:rsidR="00D76C2C">
        <w:rPr>
          <w:rFonts w:ascii="Times New Roman" w:hAnsi="Times New Roman"/>
          <w:sz w:val="28"/>
          <w:szCs w:val="28"/>
          <w:lang w:val="uk-UA"/>
        </w:rPr>
        <w:t>Колесні</w:t>
      </w:r>
      <w:r w:rsidRPr="00BE44F3">
        <w:rPr>
          <w:rFonts w:ascii="Times New Roman" w:hAnsi="Times New Roman"/>
          <w:sz w:val="28"/>
          <w:szCs w:val="28"/>
          <w:lang w:val="uk-UA"/>
        </w:rPr>
        <w:t>ч</w:t>
      </w:r>
      <w:r w:rsidR="00D76C2C">
        <w:rPr>
          <w:rFonts w:ascii="Times New Roman" w:hAnsi="Times New Roman"/>
          <w:sz w:val="28"/>
          <w:szCs w:val="28"/>
          <w:lang w:val="uk-UA"/>
        </w:rPr>
        <w:t>енко</w:t>
      </w:r>
      <w:proofErr w:type="spellEnd"/>
      <w:r w:rsidR="00D76C2C">
        <w:rPr>
          <w:rFonts w:ascii="Times New Roman" w:hAnsi="Times New Roman"/>
          <w:sz w:val="28"/>
          <w:szCs w:val="28"/>
          <w:lang w:val="uk-UA"/>
        </w:rPr>
        <w:t xml:space="preserve"> та ін.; За </w:t>
      </w:r>
      <w:proofErr w:type="spellStart"/>
      <w:r w:rsidR="00D76C2C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D76C2C">
        <w:rPr>
          <w:rFonts w:ascii="Times New Roman" w:hAnsi="Times New Roman"/>
          <w:sz w:val="28"/>
          <w:szCs w:val="28"/>
          <w:lang w:val="uk-UA"/>
        </w:rPr>
        <w:t>. ред. М.В.</w:t>
      </w:r>
      <w:proofErr w:type="spellStart"/>
      <w:r w:rsidR="00D76C2C">
        <w:rPr>
          <w:rFonts w:ascii="Times New Roman" w:hAnsi="Times New Roman"/>
          <w:sz w:val="28"/>
          <w:szCs w:val="28"/>
          <w:lang w:val="uk-UA"/>
        </w:rPr>
        <w:t>Артюшиної</w:t>
      </w:r>
      <w:proofErr w:type="spellEnd"/>
      <w:r w:rsidR="00D76C2C">
        <w:rPr>
          <w:rFonts w:ascii="Times New Roman" w:hAnsi="Times New Roman"/>
          <w:sz w:val="28"/>
          <w:szCs w:val="28"/>
          <w:lang w:val="uk-UA"/>
        </w:rPr>
        <w:t>. –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D76C2C">
        <w:rPr>
          <w:rFonts w:ascii="Times New Roman" w:hAnsi="Times New Roman"/>
          <w:sz w:val="28"/>
          <w:szCs w:val="28"/>
          <w:lang w:val="uk-UA"/>
        </w:rPr>
        <w:t> : КНЕУ, 2008. –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 336 с.</w:t>
      </w:r>
      <w:r w:rsidR="00D76C2C" w:rsidRPr="00D76C2C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доступу:</w:t>
      </w:r>
      <w:r w:rsidR="007C692C" w:rsidRPr="00BE44F3">
        <w:rPr>
          <w:rFonts w:ascii="Times New Roman" w:hAnsi="Times New Roman"/>
          <w:sz w:val="28"/>
          <w:szCs w:val="28"/>
          <w:lang w:val="uk-UA"/>
        </w:rPr>
        <w:t>http://ir.kneu.edu.ua/bitstream/handle/2010/18945/psyhol.pdf;jsessionid=4B7268D60BDCA12DAB675A7FD4C99B0F?sequence=3</w:t>
      </w:r>
      <w:r w:rsidR="00CD58C5">
        <w:rPr>
          <w:rFonts w:ascii="Times New Roman" w:hAnsi="Times New Roman"/>
          <w:sz w:val="28"/>
          <w:szCs w:val="28"/>
          <w:lang w:val="uk-UA"/>
        </w:rPr>
        <w:t>.</w:t>
      </w:r>
    </w:p>
    <w:p w:rsidR="00345C5E" w:rsidRPr="00BE44F3" w:rsidRDefault="00345C5E" w:rsidP="00CD4794">
      <w:pPr>
        <w:widowControl w:val="0"/>
        <w:tabs>
          <w:tab w:val="left" w:pos="993"/>
        </w:tabs>
        <w:spacing w:before="120" w:after="120"/>
        <w:ind w:firstLine="709"/>
        <w:rPr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>Додаткові:</w:t>
      </w:r>
    </w:p>
    <w:p w:rsidR="009C3B3E" w:rsidRPr="009C3B3E" w:rsidRDefault="00345C5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rStyle w:val="style9"/>
          <w:color w:val="000000"/>
          <w:sz w:val="28"/>
          <w:szCs w:val="28"/>
          <w:lang w:val="uk-UA"/>
        </w:rPr>
      </w:pP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В</w:t>
      </w:r>
      <w:r w:rsidR="009C3B3E">
        <w:rPr>
          <w:rStyle w:val="style9"/>
          <w:color w:val="000000"/>
          <w:spacing w:val="4"/>
          <w:sz w:val="28"/>
          <w:szCs w:val="28"/>
          <w:lang w:val="uk-UA"/>
        </w:rPr>
        <w:t>ласова О.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І. Педагогічна психологія</w:t>
      </w:r>
      <w:r w:rsidR="00AC1EE1">
        <w:rPr>
          <w:rStyle w:val="style9"/>
          <w:color w:val="000000"/>
          <w:spacing w:val="4"/>
          <w:sz w:val="28"/>
          <w:szCs w:val="28"/>
          <w:lang w:val="uk-UA"/>
        </w:rPr>
        <w:t>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: Навчальний посібник. – К.</w:t>
      </w:r>
      <w:r w:rsidR="009C3B3E">
        <w:rPr>
          <w:rStyle w:val="style9"/>
          <w:color w:val="000000"/>
          <w:spacing w:val="4"/>
          <w:sz w:val="28"/>
          <w:szCs w:val="28"/>
          <w:lang w:val="uk-UA"/>
        </w:rPr>
        <w:t>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: Либідь, 2005. – 400 с.</w:t>
      </w:r>
    </w:p>
    <w:p w:rsidR="009C3B3E" w:rsidRPr="009C3B3E" w:rsidRDefault="009C3B3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rStyle w:val="style9"/>
          <w:color w:val="000000"/>
          <w:sz w:val="28"/>
          <w:szCs w:val="28"/>
          <w:lang w:val="uk-UA"/>
        </w:rPr>
      </w:pPr>
      <w:r w:rsidRPr="009C3B3E">
        <w:rPr>
          <w:sz w:val="28"/>
          <w:szCs w:val="28"/>
          <w:lang w:val="uk-UA"/>
        </w:rPr>
        <w:t xml:space="preserve">Освіта протягом життя: світовий досвід і українська практика. Аналітична записка: Національний інститут стратегічних досліджень [Електронний ресурс]. – Режим доступу: http://www.niss.gov.ua/articles/252/ 8. </w:t>
      </w:r>
    </w:p>
    <w:p w:rsidR="00345C5E" w:rsidRPr="00BE44F3" w:rsidRDefault="009C3B3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tyle9"/>
          <w:color w:val="000000"/>
          <w:spacing w:val="4"/>
          <w:sz w:val="28"/>
          <w:szCs w:val="28"/>
          <w:lang w:val="uk-UA"/>
        </w:rPr>
        <w:t>Волкова Н.</w:t>
      </w:r>
      <w:r w:rsidR="00345C5E" w:rsidRPr="00BE44F3">
        <w:rPr>
          <w:rStyle w:val="style9"/>
          <w:color w:val="000000"/>
          <w:spacing w:val="4"/>
          <w:sz w:val="28"/>
          <w:szCs w:val="28"/>
          <w:lang w:val="uk-UA"/>
        </w:rPr>
        <w:t>П. Педагогіка: Навчальний посібник. – К.</w:t>
      </w:r>
      <w:r w:rsidR="00F71BE7">
        <w:rPr>
          <w:rStyle w:val="style9"/>
          <w:color w:val="000000"/>
          <w:spacing w:val="4"/>
          <w:sz w:val="28"/>
          <w:szCs w:val="28"/>
          <w:lang w:val="uk-UA"/>
        </w:rPr>
        <w:t> </w:t>
      </w:r>
      <w:r w:rsidR="00345C5E" w:rsidRPr="00BE44F3">
        <w:rPr>
          <w:rStyle w:val="style9"/>
          <w:color w:val="000000"/>
          <w:spacing w:val="4"/>
          <w:sz w:val="28"/>
          <w:szCs w:val="28"/>
          <w:lang w:val="uk-UA"/>
        </w:rPr>
        <w:t>: Академія, 2003. – 576 с.</w:t>
      </w:r>
    </w:p>
    <w:p w:rsidR="00345C5E" w:rsidRPr="00BE44F3" w:rsidRDefault="00345C5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Забродський</w:t>
      </w:r>
      <w:proofErr w:type="spellEnd"/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 xml:space="preserve"> М. М. Педагогічна психологія</w:t>
      </w:r>
      <w:r w:rsidR="009C3B3E">
        <w:rPr>
          <w:lang w:val="uk-UA"/>
        </w:rPr>
        <w:t>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: Курс лекцій. – К.</w:t>
      </w:r>
      <w:r w:rsidR="009C3B3E">
        <w:rPr>
          <w:rStyle w:val="style9"/>
          <w:color w:val="000000"/>
          <w:spacing w:val="4"/>
          <w:sz w:val="28"/>
          <w:szCs w:val="28"/>
          <w:lang w:val="uk-UA"/>
        </w:rPr>
        <w:t>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: МАУП, 2000. – 189 с.</w:t>
      </w:r>
    </w:p>
    <w:p w:rsidR="00345C5E" w:rsidRPr="00BE44F3" w:rsidRDefault="00345C5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Кузьмінсь</w:t>
      </w:r>
      <w:r w:rsidR="00FC5DEE">
        <w:rPr>
          <w:rStyle w:val="style9"/>
          <w:color w:val="000000"/>
          <w:spacing w:val="4"/>
          <w:sz w:val="28"/>
          <w:szCs w:val="28"/>
          <w:lang w:val="uk-UA"/>
        </w:rPr>
        <w:t>кий</w:t>
      </w:r>
      <w:proofErr w:type="spellEnd"/>
      <w:r w:rsidR="00FC5DEE">
        <w:rPr>
          <w:rStyle w:val="style9"/>
          <w:color w:val="000000"/>
          <w:spacing w:val="4"/>
          <w:sz w:val="28"/>
          <w:szCs w:val="28"/>
          <w:lang w:val="uk-UA"/>
        </w:rPr>
        <w:t xml:space="preserve"> А.І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. Педагогіка</w:t>
      </w:r>
      <w:r w:rsidR="00FC5DEE">
        <w:rPr>
          <w:rStyle w:val="style9"/>
          <w:color w:val="000000"/>
          <w:spacing w:val="4"/>
          <w:sz w:val="28"/>
          <w:szCs w:val="28"/>
          <w:lang w:val="uk-UA"/>
        </w:rPr>
        <w:t xml:space="preserve"> : Підручник / </w:t>
      </w:r>
      <w:proofErr w:type="spellStart"/>
      <w:r w:rsidR="00FC5DEE" w:rsidRPr="00BE44F3">
        <w:rPr>
          <w:rStyle w:val="style9"/>
          <w:color w:val="000000"/>
          <w:spacing w:val="4"/>
          <w:sz w:val="28"/>
          <w:szCs w:val="28"/>
          <w:lang w:val="uk-UA"/>
        </w:rPr>
        <w:t>Кузьмінсь</w:t>
      </w:r>
      <w:r w:rsidR="00FC5DEE">
        <w:rPr>
          <w:rStyle w:val="style9"/>
          <w:color w:val="000000"/>
          <w:spacing w:val="4"/>
          <w:sz w:val="28"/>
          <w:szCs w:val="28"/>
          <w:lang w:val="uk-UA"/>
        </w:rPr>
        <w:t>кий</w:t>
      </w:r>
      <w:proofErr w:type="spellEnd"/>
      <w:r w:rsidR="00FC5DEE">
        <w:rPr>
          <w:rStyle w:val="style9"/>
          <w:color w:val="000000"/>
          <w:spacing w:val="4"/>
          <w:sz w:val="28"/>
          <w:szCs w:val="28"/>
          <w:lang w:val="uk-UA"/>
        </w:rPr>
        <w:t xml:space="preserve"> А.І., </w:t>
      </w:r>
      <w:proofErr w:type="spellStart"/>
      <w:r w:rsidR="00FC5DEE">
        <w:rPr>
          <w:rStyle w:val="style9"/>
          <w:color w:val="000000"/>
          <w:spacing w:val="4"/>
          <w:sz w:val="28"/>
          <w:szCs w:val="28"/>
          <w:lang w:val="uk-UA"/>
        </w:rPr>
        <w:lastRenderedPageBreak/>
        <w:t>Омельяненко</w:t>
      </w:r>
      <w:proofErr w:type="spellEnd"/>
      <w:r w:rsidR="00FC5DEE">
        <w:rPr>
          <w:rStyle w:val="style9"/>
          <w:color w:val="000000"/>
          <w:spacing w:val="4"/>
          <w:sz w:val="28"/>
          <w:szCs w:val="28"/>
          <w:lang w:val="uk-UA"/>
        </w:rPr>
        <w:t xml:space="preserve"> В.А.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 xml:space="preserve"> – К.</w:t>
      </w:r>
      <w:r w:rsidR="00FC5DEE">
        <w:rPr>
          <w:rStyle w:val="style9"/>
          <w:color w:val="000000"/>
          <w:spacing w:val="4"/>
          <w:sz w:val="28"/>
          <w:szCs w:val="28"/>
          <w:lang w:val="uk-UA"/>
        </w:rPr>
        <w:t>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: Знання-прес,2003. – 418 с.</w:t>
      </w:r>
    </w:p>
    <w:p w:rsidR="00345C5E" w:rsidRPr="00BE44F3" w:rsidRDefault="009C3B3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style9"/>
          <w:color w:val="000000"/>
          <w:spacing w:val="4"/>
          <w:sz w:val="28"/>
          <w:szCs w:val="28"/>
          <w:lang w:val="uk-UA"/>
        </w:rPr>
        <w:t>Лозниця</w:t>
      </w:r>
      <w:proofErr w:type="spellEnd"/>
      <w:r>
        <w:rPr>
          <w:rStyle w:val="style9"/>
          <w:color w:val="000000"/>
          <w:spacing w:val="4"/>
          <w:sz w:val="28"/>
          <w:szCs w:val="28"/>
          <w:lang w:val="uk-UA"/>
        </w:rPr>
        <w:t xml:space="preserve"> В.</w:t>
      </w:r>
      <w:r w:rsidR="00345C5E" w:rsidRPr="00BE44F3">
        <w:rPr>
          <w:rStyle w:val="style9"/>
          <w:color w:val="000000"/>
          <w:spacing w:val="4"/>
          <w:sz w:val="28"/>
          <w:szCs w:val="28"/>
          <w:lang w:val="uk-UA"/>
        </w:rPr>
        <w:t>С. Психологія і педагогіка: основні положен</w:t>
      </w:r>
      <w:r>
        <w:rPr>
          <w:rStyle w:val="style9"/>
          <w:color w:val="000000"/>
          <w:spacing w:val="4"/>
          <w:sz w:val="28"/>
          <w:szCs w:val="28"/>
          <w:lang w:val="uk-UA"/>
        </w:rPr>
        <w:t xml:space="preserve">ня. Навчальний посібник. – К. : </w:t>
      </w:r>
      <w:proofErr w:type="spellStart"/>
      <w:r>
        <w:rPr>
          <w:rStyle w:val="style9"/>
          <w:color w:val="000000"/>
          <w:spacing w:val="4"/>
          <w:sz w:val="28"/>
          <w:szCs w:val="28"/>
          <w:lang w:val="uk-UA"/>
        </w:rPr>
        <w:t>ЕксОб</w:t>
      </w:r>
      <w:proofErr w:type="spellEnd"/>
      <w:r w:rsidR="00345C5E" w:rsidRPr="00BE44F3">
        <w:rPr>
          <w:rStyle w:val="style9"/>
          <w:color w:val="000000"/>
          <w:spacing w:val="4"/>
          <w:sz w:val="28"/>
          <w:szCs w:val="28"/>
          <w:lang w:val="uk-UA"/>
        </w:rPr>
        <w:t>, 1999. – 303 с.</w:t>
      </w:r>
    </w:p>
    <w:p w:rsidR="00345C5E" w:rsidRPr="00BE44F3" w:rsidRDefault="00345C5E" w:rsidP="00CD4794">
      <w:pPr>
        <w:pStyle w:val="style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  <w:lang w:val="uk-UA"/>
        </w:rPr>
      </w:pP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Педагогіка</w:t>
      </w:r>
      <w:r w:rsidR="009C3B3E">
        <w:rPr>
          <w:rStyle w:val="style9"/>
          <w:color w:val="000000"/>
          <w:spacing w:val="4"/>
          <w:sz w:val="28"/>
          <w:szCs w:val="28"/>
          <w:lang w:val="uk-UA"/>
        </w:rPr>
        <w:t>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: Хрестоматія /</w:t>
      </w:r>
      <w:r w:rsidR="009C3B3E">
        <w:rPr>
          <w:rStyle w:val="style9"/>
          <w:color w:val="000000"/>
          <w:spacing w:val="4"/>
          <w:sz w:val="28"/>
          <w:szCs w:val="28"/>
          <w:lang w:val="uk-UA"/>
        </w:rPr>
        <w:t xml:space="preserve"> Уклад.: А.І. </w:t>
      </w:r>
      <w:proofErr w:type="spellStart"/>
      <w:r w:rsidR="009C3B3E">
        <w:rPr>
          <w:rStyle w:val="style9"/>
          <w:color w:val="000000"/>
          <w:spacing w:val="4"/>
          <w:sz w:val="28"/>
          <w:szCs w:val="28"/>
          <w:lang w:val="uk-UA"/>
        </w:rPr>
        <w:t>Кузьмінський</w:t>
      </w:r>
      <w:proofErr w:type="spellEnd"/>
      <w:r w:rsidR="009C3B3E">
        <w:rPr>
          <w:rStyle w:val="style9"/>
          <w:color w:val="000000"/>
          <w:spacing w:val="4"/>
          <w:sz w:val="28"/>
          <w:szCs w:val="28"/>
          <w:lang w:val="uk-UA"/>
        </w:rPr>
        <w:t>, В.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 xml:space="preserve">Л. </w:t>
      </w:r>
      <w:proofErr w:type="spellStart"/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Ом</w:t>
      </w:r>
      <w:r w:rsidR="009C3B3E">
        <w:rPr>
          <w:rStyle w:val="style9"/>
          <w:color w:val="000000"/>
          <w:spacing w:val="4"/>
          <w:sz w:val="28"/>
          <w:szCs w:val="28"/>
          <w:lang w:val="uk-UA"/>
        </w:rPr>
        <w:t>еляненко</w:t>
      </w:r>
      <w:proofErr w:type="spellEnd"/>
      <w:r w:rsidR="009C3B3E">
        <w:rPr>
          <w:rStyle w:val="style9"/>
          <w:color w:val="000000"/>
          <w:spacing w:val="4"/>
          <w:sz w:val="28"/>
          <w:szCs w:val="28"/>
          <w:lang w:val="uk-UA"/>
        </w:rPr>
        <w:t>. </w:t>
      </w:r>
      <w:r w:rsidRPr="00BE44F3">
        <w:rPr>
          <w:rStyle w:val="style9"/>
          <w:color w:val="000000"/>
          <w:spacing w:val="4"/>
          <w:sz w:val="28"/>
          <w:szCs w:val="28"/>
          <w:lang w:val="uk-UA"/>
        </w:rPr>
        <w:t>– К.: Знання-Прес, 2006. – 700 с.</w:t>
      </w:r>
    </w:p>
    <w:p w:rsidR="009C3B3E" w:rsidRDefault="00345C5E" w:rsidP="00CD4794">
      <w:pPr>
        <w:pStyle w:val="af9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B3E">
        <w:rPr>
          <w:rFonts w:ascii="Times New Roman" w:hAnsi="Times New Roman"/>
          <w:sz w:val="28"/>
          <w:szCs w:val="28"/>
          <w:lang w:val="uk-UA"/>
        </w:rPr>
        <w:t>Семенюк Н. Безперервна освіта: світова практика й Україна / Н. Семенюк // Вища освіта України. – 2012. – № 4. – С. 100–106.</w:t>
      </w:r>
    </w:p>
    <w:p w:rsidR="0068453C" w:rsidRPr="00CD4794" w:rsidRDefault="007F1AEC" w:rsidP="00CD4794">
      <w:pPr>
        <w:pStyle w:val="af9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B3E">
        <w:rPr>
          <w:rFonts w:ascii="Times New Roman" w:hAnsi="Times New Roman"/>
          <w:sz w:val="28"/>
          <w:szCs w:val="28"/>
          <w:lang w:val="uk-UA"/>
        </w:rPr>
        <w:t>Шатун В. Т. Концепція навчання впродовж життя як визначальний елемент стратегії Європейського союзу щодо формування конкурентоспроможного суспільства / В.Т.Шатун //</w:t>
      </w:r>
      <w:r w:rsidR="0068453C" w:rsidRPr="009C3B3E">
        <w:rPr>
          <w:rFonts w:ascii="Times New Roman" w:hAnsi="Times New Roman"/>
          <w:sz w:val="28"/>
          <w:szCs w:val="28"/>
          <w:lang w:val="uk-UA"/>
        </w:rPr>
        <w:t xml:space="preserve"> Наукові праці. Державне управління Випуск 269. Т. 281</w:t>
      </w:r>
      <w:r w:rsidR="009C3B3E">
        <w:rPr>
          <w:rFonts w:ascii="Times New Roman" w:hAnsi="Times New Roman"/>
          <w:sz w:val="28"/>
          <w:szCs w:val="28"/>
          <w:lang w:val="uk-UA"/>
        </w:rPr>
        <w:t>, 2016. – С</w:t>
      </w:r>
      <w:r w:rsidR="0068453C" w:rsidRPr="009C3B3E">
        <w:rPr>
          <w:rFonts w:ascii="Times New Roman" w:hAnsi="Times New Roman"/>
          <w:sz w:val="28"/>
          <w:szCs w:val="28"/>
          <w:lang w:val="uk-UA"/>
        </w:rPr>
        <w:t>.18-122</w:t>
      </w:r>
      <w:r w:rsidRPr="009C3B3E">
        <w:rPr>
          <w:rFonts w:ascii="Times New Roman" w:hAnsi="Times New Roman"/>
          <w:sz w:val="28"/>
          <w:szCs w:val="28"/>
          <w:lang w:val="uk-UA"/>
        </w:rPr>
        <w:t>.</w:t>
      </w:r>
      <w:r w:rsidR="009C3B3E" w:rsidRPr="00BE44F3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</w:t>
      </w:r>
      <w:r w:rsidRPr="009C3B3E">
        <w:rPr>
          <w:rFonts w:ascii="Times New Roman" w:hAnsi="Times New Roman"/>
          <w:sz w:val="28"/>
          <w:szCs w:val="28"/>
          <w:lang w:val="uk-UA"/>
        </w:rPr>
        <w:t>Режим доступу:</w:t>
      </w:r>
      <w:r w:rsidR="0068453C" w:rsidRPr="009C3B3E">
        <w:rPr>
          <w:rFonts w:ascii="Times New Roman" w:hAnsi="Times New Roman"/>
          <w:sz w:val="28"/>
          <w:szCs w:val="28"/>
          <w:lang w:val="uk-UA"/>
        </w:rPr>
        <w:t>file:///C:/Users/user7/Downloads/Npchdu_2016_281_269_20.pdf</w:t>
      </w:r>
      <w:r w:rsidR="00CD58C5">
        <w:rPr>
          <w:rFonts w:ascii="Times New Roman" w:hAnsi="Times New Roman"/>
          <w:sz w:val="28"/>
          <w:szCs w:val="28"/>
          <w:lang w:val="uk-UA"/>
        </w:rPr>
        <w:t>.</w:t>
      </w:r>
    </w:p>
    <w:p w:rsidR="00E73EFA" w:rsidRPr="00BE44F3" w:rsidRDefault="00AF203A" w:rsidP="00D76C2C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>Тема 2.2.  Управління конфліктами і стресами як компонент професійної діяльності вчителя</w:t>
      </w:r>
    </w:p>
    <w:p w:rsidR="00AF203A" w:rsidRPr="00BE44F3" w:rsidRDefault="00AF203A" w:rsidP="00CD4794">
      <w:pPr>
        <w:widowControl w:val="0"/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BE44F3">
        <w:rPr>
          <w:b/>
          <w:i/>
          <w:sz w:val="28"/>
          <w:szCs w:val="28"/>
          <w:lang w:val="uk-UA"/>
        </w:rPr>
        <w:t xml:space="preserve">Основні поняття теми: </w:t>
      </w:r>
      <w:r w:rsidRPr="00BE44F3">
        <w:rPr>
          <w:sz w:val="28"/>
          <w:szCs w:val="28"/>
          <w:lang w:val="uk-UA"/>
        </w:rPr>
        <w:t xml:space="preserve">професійна діяльність, конфлікти, види конфліктів, стреси, види стресів, управління конфліктом, управління стресом, синдром «професійного вигорання»,  емоційна виснаженість, деперсоналізація, редукція професійних досягнень, саморегуляція,  </w:t>
      </w:r>
    </w:p>
    <w:p w:rsidR="00AF203A" w:rsidRPr="009C3B3E" w:rsidRDefault="00AF203A" w:rsidP="00CD4794">
      <w:pPr>
        <w:widowControl w:val="0"/>
        <w:spacing w:before="120" w:after="120"/>
        <w:ind w:firstLine="709"/>
        <w:rPr>
          <w:b/>
          <w:i/>
          <w:sz w:val="28"/>
          <w:szCs w:val="28"/>
          <w:lang w:val="uk-UA"/>
        </w:rPr>
      </w:pPr>
      <w:r w:rsidRPr="00BE44F3">
        <w:rPr>
          <w:b/>
          <w:i/>
          <w:sz w:val="28"/>
          <w:szCs w:val="28"/>
          <w:lang w:val="uk-UA"/>
        </w:rPr>
        <w:t>Рекомендовані джерела</w:t>
      </w:r>
    </w:p>
    <w:p w:rsidR="000C1A71" w:rsidRPr="00BE44F3" w:rsidRDefault="00AF203A" w:rsidP="00CD4794">
      <w:pPr>
        <w:widowControl w:val="0"/>
        <w:spacing w:before="120" w:after="120"/>
        <w:ind w:firstLine="709"/>
        <w:rPr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>Основні:</w:t>
      </w:r>
    </w:p>
    <w:p w:rsidR="00AE48D7" w:rsidRPr="00BE44F3" w:rsidRDefault="00AE48D7" w:rsidP="00CD4794">
      <w:pPr>
        <w:pStyle w:val="af9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Березовська Л.І. Психологія конфлікту: навчально-методичний посібник /Л.І.Березовська, О.С.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Юрков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C5DEE">
        <w:rPr>
          <w:rFonts w:ascii="Times New Roman" w:hAnsi="Times New Roman"/>
          <w:sz w:val="28"/>
          <w:szCs w:val="28"/>
          <w:lang w:val="uk-UA"/>
        </w:rPr>
        <w:t>–</w:t>
      </w:r>
      <w:r w:rsidRPr="00BE44F3">
        <w:rPr>
          <w:rFonts w:ascii="Times New Roman" w:hAnsi="Times New Roman"/>
          <w:sz w:val="28"/>
          <w:szCs w:val="28"/>
          <w:lang w:val="uk-UA"/>
        </w:rPr>
        <w:t>Мукачево</w:t>
      </w:r>
      <w:proofErr w:type="spellEnd"/>
      <w:r w:rsidR="00FC5DEE">
        <w:rPr>
          <w:rFonts w:ascii="Times New Roman" w:hAnsi="Times New Roman"/>
          <w:sz w:val="28"/>
          <w:szCs w:val="28"/>
          <w:lang w:val="uk-UA"/>
        </w:rPr>
        <w:t> : МДУ, 2016. –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 201 с. </w:t>
      </w:r>
      <w:r w:rsidR="00FC5DEE" w:rsidRPr="00BE44F3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r w:rsidR="00FC5DEE" w:rsidRPr="00FC5DEE">
        <w:rPr>
          <w:rFonts w:ascii="Times New Roman" w:hAnsi="Times New Roman"/>
          <w:sz w:val="28"/>
          <w:szCs w:val="28"/>
          <w:lang w:val="uk-UA"/>
        </w:rPr>
        <w:t>http://dspace.msu.edu.ua:8080/bitstream/123456789/ 738/1/</w:t>
      </w:r>
      <w:proofErr w:type="spellStart"/>
      <w:r w:rsidR="00FC5DEE" w:rsidRPr="00FC5DEE">
        <w:rPr>
          <w:rFonts w:ascii="Times New Roman" w:hAnsi="Times New Roman"/>
          <w:sz w:val="28"/>
          <w:szCs w:val="28"/>
          <w:lang w:val="uk-UA"/>
        </w:rPr>
        <w:t>Юрков</w:t>
      </w:r>
      <w:proofErr w:type="spellEnd"/>
      <w:r w:rsidR="00FC5DEE" w:rsidRPr="00FC5DEE">
        <w:rPr>
          <w:rFonts w:ascii="Times New Roman" w:hAnsi="Times New Roman"/>
          <w:sz w:val="28"/>
          <w:szCs w:val="28"/>
          <w:lang w:val="uk-UA"/>
        </w:rPr>
        <w:t>%20О.С.%20Психологія%20конфлікту.%20Посібник.pdf</w:t>
      </w:r>
      <w:r w:rsidR="00FC5DEE">
        <w:rPr>
          <w:rStyle w:val="ab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0A2962" w:rsidRPr="00BE44F3" w:rsidRDefault="000A2962" w:rsidP="00CD4794">
      <w:pPr>
        <w:pStyle w:val="af9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bCs/>
          <w:sz w:val="28"/>
          <w:szCs w:val="28"/>
          <w:lang w:val="uk-UA"/>
        </w:rPr>
        <w:t xml:space="preserve">Власова О.І.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Педагогічна </w:t>
      </w:r>
      <w:r w:rsidRPr="00BE44F3">
        <w:rPr>
          <w:rFonts w:ascii="Times New Roman" w:hAnsi="Times New Roman"/>
          <w:bCs/>
          <w:sz w:val="28"/>
          <w:szCs w:val="28"/>
          <w:lang w:val="uk-UA"/>
        </w:rPr>
        <w:t>психологія</w:t>
      </w:r>
      <w:r w:rsidR="00AC1EE1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BE44F3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BE44F3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BE44F3">
        <w:rPr>
          <w:rFonts w:ascii="Times New Roman" w:hAnsi="Times New Roman"/>
          <w:bCs/>
          <w:sz w:val="28"/>
          <w:szCs w:val="28"/>
          <w:lang w:val="uk-UA"/>
        </w:rPr>
        <w:t xml:space="preserve">. посібник —К.:,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2013 - 480 с. Режим доступу:  www.uaped.com ›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files</w:t>
      </w:r>
      <w:proofErr w:type="spellEnd"/>
      <w:r w:rsidR="00FC5DEE">
        <w:rPr>
          <w:rFonts w:ascii="Times New Roman" w:hAnsi="Times New Roman"/>
          <w:sz w:val="28"/>
          <w:szCs w:val="28"/>
          <w:lang w:val="uk-UA"/>
        </w:rPr>
        <w:t>.</w:t>
      </w:r>
    </w:p>
    <w:p w:rsidR="00367D7C" w:rsidRPr="00BE44F3" w:rsidRDefault="00FC5DEE" w:rsidP="00CD4794">
      <w:pPr>
        <w:pStyle w:val="af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Кириленко Т.</w:t>
      </w:r>
      <w:r w:rsidR="00367D7C" w:rsidRPr="00BE44F3">
        <w:rPr>
          <w:rFonts w:ascii="Times New Roman" w:hAnsi="Times New Roman"/>
          <w:sz w:val="28"/>
          <w:szCs w:val="28"/>
        </w:rPr>
        <w:t xml:space="preserve">С. Психологія: емоційна сфера особистості : </w:t>
      </w:r>
      <w:proofErr w:type="spellStart"/>
      <w:r w:rsidR="00367D7C" w:rsidRPr="00BE44F3">
        <w:rPr>
          <w:rFonts w:ascii="Times New Roman" w:hAnsi="Times New Roman"/>
          <w:sz w:val="28"/>
          <w:szCs w:val="28"/>
        </w:rPr>
        <w:t>навч</w:t>
      </w:r>
      <w:proofErr w:type="spellEnd"/>
      <w:r w:rsidR="00367D7C" w:rsidRPr="00BE44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7D7C" w:rsidRPr="00BE44F3">
        <w:rPr>
          <w:rFonts w:ascii="Times New Roman" w:hAnsi="Times New Roman"/>
          <w:sz w:val="28"/>
          <w:szCs w:val="28"/>
        </w:rPr>
        <w:t>посіб</w:t>
      </w:r>
      <w:proofErr w:type="spellEnd"/>
      <w:r w:rsidR="00367D7C" w:rsidRPr="00BE44F3">
        <w:rPr>
          <w:rFonts w:ascii="Times New Roman" w:hAnsi="Times New Roman"/>
          <w:sz w:val="28"/>
          <w:szCs w:val="28"/>
        </w:rPr>
        <w:t>. [Електронний ресурс] / Т. С. Кириленко.</w:t>
      </w:r>
      <w:r>
        <w:rPr>
          <w:rFonts w:ascii="Times New Roman" w:hAnsi="Times New Roman"/>
          <w:sz w:val="28"/>
          <w:szCs w:val="28"/>
        </w:rPr>
        <w:t xml:space="preserve"> – К. : Либідь, 2007. – 256 с. </w:t>
      </w:r>
      <w:r>
        <w:rPr>
          <w:rFonts w:ascii="Times New Roman" w:eastAsia="Calibri" w:hAnsi="Times New Roman"/>
          <w:sz w:val="28"/>
          <w:szCs w:val="28"/>
        </w:rPr>
        <w:t>[Електронний ресурс]. –</w:t>
      </w:r>
      <w:r w:rsidR="00367D7C" w:rsidRPr="00BE44F3">
        <w:rPr>
          <w:rFonts w:ascii="Times New Roman" w:hAnsi="Times New Roman"/>
          <w:sz w:val="28"/>
          <w:szCs w:val="28"/>
        </w:rPr>
        <w:t xml:space="preserve"> Режим доступу: </w:t>
      </w:r>
      <w:r w:rsidRPr="00FC5DEE">
        <w:rPr>
          <w:rFonts w:ascii="Times New Roman" w:hAnsi="Times New Roman"/>
          <w:sz w:val="28"/>
          <w:szCs w:val="28"/>
        </w:rPr>
        <w:t>http://scienceandeducation.pdpu.edu.ua/journals/2010/</w:t>
      </w:r>
      <w:r w:rsidR="00367D7C" w:rsidRPr="00BE44F3">
        <w:rPr>
          <w:rFonts w:ascii="Times New Roman" w:hAnsi="Times New Roman"/>
          <w:sz w:val="28"/>
          <w:szCs w:val="28"/>
        </w:rPr>
        <w:t>NiO_9_2010/1_razd/Kiril .htm. А.</w:t>
      </w:r>
    </w:p>
    <w:p w:rsidR="00AE48D7" w:rsidRPr="00BE44F3" w:rsidRDefault="00AE48D7" w:rsidP="00CD4794">
      <w:pPr>
        <w:pStyle w:val="af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4F3">
        <w:rPr>
          <w:rFonts w:ascii="Times New Roman" w:hAnsi="Times New Roman"/>
          <w:sz w:val="28"/>
          <w:szCs w:val="28"/>
        </w:rPr>
        <w:t>Наугольник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Л. Б. Психологія стресу: підру</w:t>
      </w:r>
      <w:r w:rsidR="00FC5DEE">
        <w:rPr>
          <w:rFonts w:ascii="Times New Roman" w:hAnsi="Times New Roman"/>
          <w:sz w:val="28"/>
          <w:szCs w:val="28"/>
        </w:rPr>
        <w:t>чник / Л.</w:t>
      </w:r>
      <w:r w:rsidRPr="00BE44F3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BE44F3">
        <w:rPr>
          <w:rFonts w:ascii="Times New Roman" w:hAnsi="Times New Roman"/>
          <w:sz w:val="28"/>
          <w:szCs w:val="28"/>
        </w:rPr>
        <w:t>Наугольник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. – Львів: Львівський державний університет внутрішніх справ, 2015. – 324 с. Режим доступу: </w:t>
      </w:r>
      <w:r w:rsidR="00FC5DEE" w:rsidRPr="00FC5DEE">
        <w:rPr>
          <w:rFonts w:ascii="Times New Roman" w:hAnsi="Times New Roman"/>
          <w:sz w:val="28"/>
          <w:szCs w:val="28"/>
        </w:rPr>
        <w:t xml:space="preserve">http://pedagogy.lnu.edu.ua/wp-content/uploads/2016/10/Наугольник_психологія_ </w:t>
      </w:r>
      <w:proofErr w:type="spellStart"/>
      <w:r w:rsidR="00FC5DEE" w:rsidRPr="00FC5DEE">
        <w:rPr>
          <w:rFonts w:ascii="Times New Roman" w:hAnsi="Times New Roman"/>
          <w:sz w:val="28"/>
          <w:szCs w:val="28"/>
        </w:rPr>
        <w:t>стресу.pdf</w:t>
      </w:r>
      <w:proofErr w:type="spellEnd"/>
      <w:r w:rsidR="00F6617F">
        <w:rPr>
          <w:rFonts w:ascii="Times New Roman" w:hAnsi="Times New Roman"/>
          <w:sz w:val="28"/>
          <w:szCs w:val="28"/>
        </w:rPr>
        <w:t>.</w:t>
      </w:r>
    </w:p>
    <w:p w:rsidR="000A2962" w:rsidRPr="009C3B3E" w:rsidRDefault="00AE48D7" w:rsidP="00CD4794">
      <w:pPr>
        <w:pStyle w:val="af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Петрик Г. Методи подолання стресу /  Галина Петрик // “HUMANITIES &amp; SOCIAL SCIENCES 2009” (HSS-2009), 14-16 MAY 2009, LVIV, UKRAINE</w:t>
      </w:r>
      <w:r w:rsidR="00FC5DEE">
        <w:rPr>
          <w:rFonts w:ascii="Times New Roman" w:eastAsia="Calibri" w:hAnsi="Times New Roman"/>
          <w:sz w:val="28"/>
          <w:szCs w:val="28"/>
        </w:rPr>
        <w:t>[Електронний ресурс]. –</w:t>
      </w:r>
      <w:r w:rsidRPr="00BE44F3">
        <w:rPr>
          <w:rFonts w:ascii="Times New Roman" w:hAnsi="Times New Roman"/>
          <w:sz w:val="28"/>
          <w:szCs w:val="28"/>
        </w:rPr>
        <w:t xml:space="preserve"> Режим доступу:  </w:t>
      </w:r>
      <w:r w:rsidR="00FC5DEE" w:rsidRPr="00FC5DEE">
        <w:rPr>
          <w:rFonts w:ascii="Times New Roman" w:hAnsi="Times New Roman"/>
          <w:sz w:val="28"/>
          <w:szCs w:val="28"/>
        </w:rPr>
        <w:t xml:space="preserve">http://ena.lp.edu.ua/bitstream/ </w:t>
      </w:r>
      <w:proofErr w:type="spellStart"/>
      <w:r w:rsidR="00FC5DEE" w:rsidRPr="00FC5DEE">
        <w:rPr>
          <w:rFonts w:ascii="Times New Roman" w:hAnsi="Times New Roman"/>
          <w:sz w:val="28"/>
          <w:szCs w:val="28"/>
        </w:rPr>
        <w:t>ntb</w:t>
      </w:r>
      <w:proofErr w:type="spellEnd"/>
      <w:r w:rsidR="00FC5DEE" w:rsidRPr="00FC5DEE">
        <w:rPr>
          <w:rFonts w:ascii="Times New Roman" w:hAnsi="Times New Roman"/>
          <w:sz w:val="28"/>
          <w:szCs w:val="28"/>
        </w:rPr>
        <w:t>/6673/1/88.pdf</w:t>
      </w:r>
      <w:r w:rsidR="00FC5DEE">
        <w:rPr>
          <w:rFonts w:ascii="Times New Roman" w:hAnsi="Times New Roman"/>
          <w:sz w:val="28"/>
          <w:szCs w:val="28"/>
        </w:rPr>
        <w:t>.</w:t>
      </w:r>
    </w:p>
    <w:p w:rsidR="00AE48D7" w:rsidRPr="00FC5DEE" w:rsidRDefault="000C1A71" w:rsidP="00CD4794">
      <w:pPr>
        <w:widowControl w:val="0"/>
        <w:tabs>
          <w:tab w:val="left" w:pos="993"/>
        </w:tabs>
        <w:spacing w:before="120" w:after="120"/>
        <w:ind w:firstLine="709"/>
        <w:rPr>
          <w:sz w:val="28"/>
          <w:szCs w:val="28"/>
          <w:lang w:val="uk-UA"/>
        </w:rPr>
      </w:pPr>
      <w:r w:rsidRPr="00BE44F3">
        <w:rPr>
          <w:i/>
          <w:sz w:val="28"/>
          <w:szCs w:val="28"/>
          <w:lang w:val="uk-UA"/>
        </w:rPr>
        <w:t>Додаткові:</w:t>
      </w:r>
    </w:p>
    <w:p w:rsidR="00FC5DEE" w:rsidRPr="00FC5DEE" w:rsidRDefault="00FC5DEE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5DEE">
        <w:rPr>
          <w:rFonts w:ascii="Times New Roman" w:hAnsi="Times New Roman"/>
          <w:sz w:val="28"/>
          <w:szCs w:val="28"/>
          <w:lang w:val="uk-UA"/>
        </w:rPr>
        <w:t>Психологія діяльності та навчальний менеджмент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C5DE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Навч.-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 xml:space="preserve"> метод.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самост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вивч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 xml:space="preserve">. дисципліни / В. А.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Козаков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 xml:space="preserve">, М. В.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Артюшина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 xml:space="preserve">, О. М. Котикова та ін.; За </w:t>
      </w:r>
      <w:proofErr w:type="spellStart"/>
      <w:r w:rsidRPr="00FC5DE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FC5DEE">
        <w:rPr>
          <w:rFonts w:ascii="Times New Roman" w:hAnsi="Times New Roman"/>
          <w:sz w:val="28"/>
          <w:szCs w:val="28"/>
          <w:lang w:val="uk-UA"/>
        </w:rPr>
        <w:t>. ред. В.А. Козакова. – 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C5DEE">
        <w:rPr>
          <w:rFonts w:ascii="Times New Roman" w:hAnsi="Times New Roman"/>
          <w:sz w:val="28"/>
          <w:szCs w:val="28"/>
          <w:lang w:val="uk-UA"/>
        </w:rPr>
        <w:t xml:space="preserve">: КНЕУ, 2003. – 829 с.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</w:t>
      </w:r>
      <w:r w:rsidRPr="00FC5DEE">
        <w:rPr>
          <w:rFonts w:ascii="Times New Roman" w:hAnsi="Times New Roman"/>
          <w:sz w:val="28"/>
          <w:szCs w:val="28"/>
          <w:lang w:val="uk-UA"/>
        </w:rPr>
        <w:t xml:space="preserve">Режим </w:t>
      </w:r>
      <w:r w:rsidRPr="00FC5DEE">
        <w:rPr>
          <w:rFonts w:ascii="Times New Roman" w:hAnsi="Times New Roman"/>
          <w:sz w:val="28"/>
          <w:szCs w:val="28"/>
          <w:lang w:val="uk-UA"/>
        </w:rPr>
        <w:lastRenderedPageBreak/>
        <w:t>доступу: http://posibniki.com.ua/catalog-psihologiya-diyalnosti-ta-navchalniy-menedzhment---artyushina-m-v.</w:t>
      </w:r>
    </w:p>
    <w:p w:rsidR="00AE48D7" w:rsidRPr="00BE44F3" w:rsidRDefault="00AE48D7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Кружева Т. В. Психофізіологічні детермінанти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осіб з особливими потребами в процесі навчання / Т. В. Кружева, Л. В.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Піпченко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// Актуальні проблеми психології : зб. наук. пр. / Ін-т психології ім. Г. С. Костюка АПН України ; за ред. Максименка С. Д. – К., 2005. – Т. 5 : Психофізіологія. Медична пси</w:t>
      </w:r>
      <w:r w:rsidR="00FC5DEE">
        <w:rPr>
          <w:rFonts w:ascii="Times New Roman" w:hAnsi="Times New Roman"/>
          <w:sz w:val="28"/>
          <w:szCs w:val="28"/>
          <w:lang w:val="uk-UA"/>
        </w:rPr>
        <w:t>хологія. Генетична психологія. Ч</w:t>
      </w:r>
      <w:r w:rsidRPr="00BE44F3">
        <w:rPr>
          <w:rFonts w:ascii="Times New Roman" w:hAnsi="Times New Roman"/>
          <w:sz w:val="28"/>
          <w:szCs w:val="28"/>
          <w:lang w:val="uk-UA"/>
        </w:rPr>
        <w:t>. 2. – С. 96–102.</w:t>
      </w:r>
    </w:p>
    <w:p w:rsidR="000A2962" w:rsidRPr="00FC5DEE" w:rsidRDefault="000A2962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Макаренко О. Μ</w:t>
      </w:r>
      <w:r w:rsidR="009C3B3E">
        <w:rPr>
          <w:rFonts w:ascii="Times New Roman" w:hAnsi="Times New Roman"/>
          <w:sz w:val="28"/>
          <w:szCs w:val="28"/>
          <w:lang w:val="uk-UA"/>
        </w:rPr>
        <w:t xml:space="preserve">. та ін. 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Гострі психологічні реакції людини на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стресогенні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події</w:t>
      </w:r>
      <w:r w:rsidR="00FC5DEE">
        <w:rPr>
          <w:rFonts w:ascii="Times New Roman" w:hAnsi="Times New Roman"/>
          <w:sz w:val="28"/>
          <w:szCs w:val="28"/>
          <w:lang w:val="uk-UA"/>
        </w:rPr>
        <w:t xml:space="preserve"> / О.М.Макаренко, І.В.Федосєєва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 //</w:t>
      </w:r>
      <w:r w:rsidRPr="00FC5DEE">
        <w:rPr>
          <w:rFonts w:ascii="Times New Roman" w:hAnsi="Times New Roman"/>
          <w:sz w:val="24"/>
          <w:szCs w:val="24"/>
          <w:lang w:val="uk-UA"/>
        </w:rPr>
        <w:t>НАУКОВІ ЗАПИСКИ</w:t>
      </w:r>
      <w:r w:rsidRPr="00BE44F3">
        <w:rPr>
          <w:rFonts w:ascii="Times New Roman" w:hAnsi="Times New Roman"/>
          <w:sz w:val="28"/>
          <w:szCs w:val="28"/>
          <w:lang w:val="uk-UA"/>
        </w:rPr>
        <w:t>. Том 47. Педагогічні, психологічні науки та соціальна робота, с. 45-48. Режим доступу: http://ekmair.ukma.edu.ua/bitstream/handle/123456789/7753/Makarenko_Hostri_psykholohichni_reaktsiyi.pdf?sequence=1&amp;isAllowed=y</w:t>
      </w:r>
      <w:r w:rsidR="00FC5DEE">
        <w:rPr>
          <w:rFonts w:ascii="Times New Roman" w:hAnsi="Times New Roman"/>
          <w:sz w:val="28"/>
          <w:szCs w:val="28"/>
          <w:lang w:val="uk-UA"/>
        </w:rPr>
        <w:t>.</w:t>
      </w:r>
    </w:p>
    <w:p w:rsidR="00AE48D7" w:rsidRPr="00BE44F3" w:rsidRDefault="00AE48D7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Основи здоров'я: Підручник для 7 класу [Електронний ресурс] </w:t>
      </w:r>
      <w:r w:rsidR="00FC5DEE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/ І.Д. </w:t>
      </w:r>
      <w:proofErr w:type="spellStart"/>
      <w:r w:rsidR="00FC5DEE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Бех</w:t>
      </w:r>
      <w:proofErr w:type="spellEnd"/>
      <w:r w:rsidR="00FC5DEE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, Т.В. Воронцова, В.С. Пономаренко, С.В. Страшко. – </w:t>
      </w:r>
      <w:r w:rsidRPr="00BE44F3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К.</w:t>
      </w:r>
      <w:r w:rsidR="00FC5DEE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 : </w:t>
      </w:r>
      <w:proofErr w:type="spellStart"/>
      <w:r w:rsidR="00FC5DEE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Алатон</w:t>
      </w:r>
      <w:proofErr w:type="spellEnd"/>
      <w:r w:rsidR="00FC5DEE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, 2016 </w:t>
      </w:r>
      <w:r w:rsidR="00FC5DEE" w:rsidRPr="00BE44F3">
        <w:rPr>
          <w:rFonts w:ascii="Times New Roman" w:hAnsi="Times New Roman"/>
          <w:sz w:val="28"/>
          <w:szCs w:val="28"/>
          <w:lang w:val="uk-UA"/>
        </w:rPr>
        <w:t xml:space="preserve">[Електронний ресурс]. </w:t>
      </w:r>
      <w:r w:rsidR="00FC5DEE" w:rsidRPr="00F6617F">
        <w:rPr>
          <w:rFonts w:ascii="Times New Roman" w:hAnsi="Times New Roman"/>
          <w:sz w:val="28"/>
          <w:szCs w:val="28"/>
        </w:rPr>
        <w:t>–</w:t>
      </w:r>
      <w:r w:rsidR="00F6617F" w:rsidRPr="00F6617F">
        <w:rPr>
          <w:rFonts w:ascii="Times New Roman" w:hAnsi="Times New Roman"/>
          <w:sz w:val="28"/>
          <w:szCs w:val="28"/>
        </w:rPr>
        <w:t xml:space="preserve"> Режим доступу</w:t>
      </w:r>
      <w:r w:rsidRPr="00F6617F">
        <w:rPr>
          <w:rFonts w:ascii="Times New Roman" w:hAnsi="Times New Roman"/>
          <w:sz w:val="28"/>
          <w:szCs w:val="28"/>
        </w:rPr>
        <w:t xml:space="preserve">: </w:t>
      </w:r>
      <w:r w:rsidR="00D7005C" w:rsidRPr="00F6617F">
        <w:rPr>
          <w:rFonts w:ascii="Times New Roman" w:hAnsi="Times New Roman"/>
          <w:sz w:val="28"/>
          <w:szCs w:val="28"/>
        </w:rPr>
        <w:t>https://drive.google.com/drive/folders/</w:t>
      </w:r>
      <w:r w:rsidR="00FC5DEE" w:rsidRPr="00F6617F">
        <w:rPr>
          <w:rFonts w:ascii="Times New Roman" w:hAnsi="Times New Roman"/>
          <w:sz w:val="28"/>
          <w:szCs w:val="28"/>
        </w:rPr>
        <w:t>0Bzt9FAqrO9Wcc0N0dk1o</w:t>
      </w:r>
      <w:r w:rsidRPr="00F6617F">
        <w:rPr>
          <w:rFonts w:ascii="Times New Roman" w:hAnsi="Times New Roman"/>
          <w:sz w:val="28"/>
          <w:szCs w:val="28"/>
        </w:rPr>
        <w:t>VmxTbE0</w:t>
      </w:r>
      <w:r w:rsidR="00FC5DEE">
        <w:rPr>
          <w:rFonts w:ascii="Times New Roman" w:hAnsi="Times New Roman"/>
          <w:sz w:val="28"/>
          <w:szCs w:val="28"/>
          <w:shd w:val="clear" w:color="auto" w:fill="FAFAFA"/>
          <w:lang w:val="uk-UA"/>
        </w:rPr>
        <w:t>.</w:t>
      </w:r>
    </w:p>
    <w:p w:rsidR="000A2962" w:rsidRPr="00BE44F3" w:rsidRDefault="000A2962" w:rsidP="00F6617F">
      <w:pPr>
        <w:pStyle w:val="af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Русинка І.І. Психологі</w:t>
      </w:r>
      <w:r w:rsidR="00FC5DEE">
        <w:rPr>
          <w:rFonts w:ascii="Times New Roman" w:hAnsi="Times New Roman"/>
          <w:sz w:val="28"/>
          <w:szCs w:val="28"/>
        </w:rPr>
        <w:t>я. Навчальний посібник. – К. : Знання, 2011. –</w:t>
      </w:r>
      <w:r w:rsidRPr="00BE44F3">
        <w:rPr>
          <w:rFonts w:ascii="Times New Roman" w:hAnsi="Times New Roman"/>
          <w:sz w:val="28"/>
          <w:szCs w:val="28"/>
        </w:rPr>
        <w:t xml:space="preserve"> 408 с. </w:t>
      </w:r>
      <w:r w:rsidR="00FC5DEE" w:rsidRPr="00BE44F3">
        <w:rPr>
          <w:rFonts w:ascii="Times New Roman" w:eastAsia="Calibri" w:hAnsi="Times New Roman"/>
          <w:sz w:val="28"/>
          <w:szCs w:val="28"/>
        </w:rPr>
        <w:t xml:space="preserve">[Електронний ресурс]. – </w:t>
      </w:r>
      <w:r w:rsidRPr="00BE44F3">
        <w:rPr>
          <w:rFonts w:ascii="Times New Roman" w:hAnsi="Times New Roman"/>
          <w:sz w:val="28"/>
          <w:szCs w:val="28"/>
        </w:rPr>
        <w:t xml:space="preserve">Режим доступу: </w:t>
      </w:r>
      <w:hyperlink r:id="rId7" w:history="1">
        <w:r w:rsidRPr="00BE44F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https://westudents.com.ua/glavy/79838-22-printsipi-roboti-mozku.html</w:t>
        </w:r>
      </w:hyperlink>
      <w:r w:rsidR="00D7005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E48D7" w:rsidRPr="00BE44F3" w:rsidRDefault="00FC5DEE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Циганчук Т.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>В. Динаміка переживання стресу студентами: індивідуально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 xml:space="preserve">психологічні характеристики / Т. В. Циганчук // Актуальні проблеми  психології: зб. наук. пр. / Ін-т психології ім. </w:t>
      </w:r>
      <w:r w:rsidR="00F6617F">
        <w:rPr>
          <w:rFonts w:ascii="Times New Roman" w:hAnsi="Times New Roman"/>
          <w:sz w:val="28"/>
          <w:szCs w:val="28"/>
          <w:lang w:val="uk-UA"/>
        </w:rPr>
        <w:t>Г.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>С. Костюка НАПН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України; за ред. Максименка С.Д. 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>– К., 2010. – Т. Х., Вип. 16. – С. 564–574.</w:t>
      </w:r>
    </w:p>
    <w:p w:rsidR="00AE48D7" w:rsidRPr="00BE44F3" w:rsidRDefault="00AE48D7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Циганчук Т. В. До проблеми дослідження психоемоційних стресових станів юнацтва в процесі навчання / Т. В. Циганчук // Проблеми загальної та педагогічної психології: зб. наук. пр. / Ін-т психології ім. Г. С. Костюка НАПН України; за ред. Максименка С. Д. – К., 2007.Т. – ІХ, ч. 4. – С. 399–404.</w:t>
      </w:r>
    </w:p>
    <w:p w:rsidR="00AE48D7" w:rsidRPr="00BE44F3" w:rsidRDefault="00F6617F" w:rsidP="00F6617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Циганчук Т.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 xml:space="preserve">В. Підвищення </w:t>
      </w:r>
      <w:proofErr w:type="spellStart"/>
      <w:r w:rsidR="00AE48D7" w:rsidRPr="00BE44F3">
        <w:rPr>
          <w:rFonts w:ascii="Times New Roman" w:hAnsi="Times New Roman"/>
          <w:sz w:val="28"/>
          <w:szCs w:val="28"/>
          <w:lang w:val="uk-UA"/>
        </w:rPr>
        <w:t>стрес</w:t>
      </w:r>
      <w:r w:rsidR="00FC5DEE">
        <w:rPr>
          <w:rFonts w:ascii="Times New Roman" w:hAnsi="Times New Roman"/>
          <w:sz w:val="28"/>
          <w:szCs w:val="28"/>
          <w:lang w:val="uk-UA"/>
        </w:rPr>
        <w:t>остійкості</w:t>
      </w:r>
      <w:proofErr w:type="spellEnd"/>
      <w:r w:rsidR="00FC5DEE">
        <w:rPr>
          <w:rFonts w:ascii="Times New Roman" w:hAnsi="Times New Roman"/>
          <w:sz w:val="28"/>
          <w:szCs w:val="28"/>
          <w:lang w:val="uk-UA"/>
        </w:rPr>
        <w:t xml:space="preserve"> у студентів ВНЗ / Т.В. 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>Циганчук // Практична психологія та соціальна робо</w:t>
      </w:r>
      <w:r w:rsidR="00FC5DEE">
        <w:rPr>
          <w:rFonts w:ascii="Times New Roman" w:hAnsi="Times New Roman"/>
          <w:sz w:val="28"/>
          <w:szCs w:val="28"/>
          <w:lang w:val="uk-UA"/>
        </w:rPr>
        <w:t>та. – К., 2010. – № 8. – С. 18-</w:t>
      </w:r>
      <w:r w:rsidR="00AE48D7" w:rsidRPr="00BE44F3">
        <w:rPr>
          <w:rFonts w:ascii="Times New Roman" w:hAnsi="Times New Roman"/>
          <w:sz w:val="28"/>
          <w:szCs w:val="28"/>
          <w:lang w:val="uk-UA"/>
        </w:rPr>
        <w:t>30.</w:t>
      </w:r>
    </w:p>
    <w:p w:rsidR="00A664B9" w:rsidRPr="00115EFF" w:rsidRDefault="00AE48D7" w:rsidP="00115EFF">
      <w:pPr>
        <w:pStyle w:val="af9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Юрченко В. М. Психічні стани людини: </w:t>
      </w:r>
      <w:r w:rsidR="00FC5DEE">
        <w:rPr>
          <w:rFonts w:ascii="Times New Roman" w:hAnsi="Times New Roman"/>
          <w:sz w:val="28"/>
          <w:szCs w:val="28"/>
          <w:lang w:val="uk-UA"/>
        </w:rPr>
        <w:t>системний опис : монографія / В.М. </w:t>
      </w:r>
      <w:r w:rsidRPr="00BE44F3">
        <w:rPr>
          <w:rFonts w:ascii="Times New Roman" w:hAnsi="Times New Roman"/>
          <w:sz w:val="28"/>
          <w:szCs w:val="28"/>
          <w:lang w:val="uk-UA"/>
        </w:rPr>
        <w:t>Юрченко. – Рівне, 2006. – 574 с.</w:t>
      </w:r>
    </w:p>
    <w:p w:rsidR="00115EFF" w:rsidRDefault="00115EFF" w:rsidP="00115EFF">
      <w:pPr>
        <w:pStyle w:val="af9"/>
        <w:spacing w:before="120" w:after="12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44F3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115EFF" w:rsidRDefault="00B12485" w:rsidP="00115EFF">
      <w:pPr>
        <w:pStyle w:val="af9"/>
        <w:numPr>
          <w:ilvl w:val="2"/>
          <w:numId w:val="21"/>
        </w:numPr>
        <w:tabs>
          <w:tab w:val="clear" w:pos="216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</w:t>
      </w:r>
      <w:r w:rsidR="00A664B9" w:rsidRPr="00D71F2C">
        <w:rPr>
          <w:rFonts w:ascii="Times New Roman" w:hAnsi="Times New Roman"/>
          <w:sz w:val="28"/>
          <w:szCs w:val="28"/>
          <w:lang w:val="uk-UA"/>
        </w:rPr>
        <w:t xml:space="preserve"> власну професійну спрямованість </w:t>
      </w:r>
      <w:r w:rsidR="00115EFF">
        <w:rPr>
          <w:rFonts w:ascii="Times New Roman" w:hAnsi="Times New Roman"/>
          <w:sz w:val="28"/>
          <w:szCs w:val="28"/>
          <w:lang w:val="uk-UA"/>
        </w:rPr>
        <w:t>з</w:t>
      </w:r>
      <w:r w:rsidR="00A664B9">
        <w:rPr>
          <w:rFonts w:ascii="Times New Roman" w:hAnsi="Times New Roman"/>
          <w:sz w:val="28"/>
          <w:szCs w:val="28"/>
          <w:lang w:val="uk-UA"/>
        </w:rPr>
        <w:t>а ме</w:t>
      </w:r>
      <w:r>
        <w:rPr>
          <w:rFonts w:ascii="Times New Roman" w:hAnsi="Times New Roman"/>
          <w:sz w:val="28"/>
          <w:szCs w:val="28"/>
          <w:lang w:val="uk-UA"/>
        </w:rPr>
        <w:t>тодикою ДДО Є. </w:t>
      </w:r>
      <w:r w:rsidR="00920DFE">
        <w:rPr>
          <w:rFonts w:ascii="Times New Roman" w:hAnsi="Times New Roman"/>
          <w:sz w:val="28"/>
          <w:szCs w:val="28"/>
          <w:lang w:val="uk-UA"/>
        </w:rPr>
        <w:t>Клімова</w:t>
      </w:r>
      <w:r>
        <w:rPr>
          <w:rFonts w:ascii="Times New Roman" w:hAnsi="Times New Roman"/>
          <w:sz w:val="28"/>
          <w:szCs w:val="28"/>
          <w:lang w:val="uk-UA"/>
        </w:rPr>
        <w:t xml:space="preserve"> та зробіть</w:t>
      </w:r>
      <w:r w:rsidR="00A664B9">
        <w:rPr>
          <w:rFonts w:ascii="Times New Roman" w:hAnsi="Times New Roman"/>
          <w:sz w:val="28"/>
          <w:szCs w:val="28"/>
          <w:lang w:val="uk-UA"/>
        </w:rPr>
        <w:t xml:space="preserve"> висновок щодо відповідності своїй сфері діяльності.</w:t>
      </w:r>
    </w:p>
    <w:p w:rsidR="00115EFF" w:rsidRDefault="00A664B9" w:rsidP="00115EFF">
      <w:pPr>
        <w:pStyle w:val="af9"/>
        <w:numPr>
          <w:ilvl w:val="2"/>
          <w:numId w:val="21"/>
        </w:numPr>
        <w:tabs>
          <w:tab w:val="clear" w:pos="216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EFF">
        <w:rPr>
          <w:rFonts w:ascii="Times New Roman" w:hAnsi="Times New Roman"/>
          <w:color w:val="000000"/>
          <w:sz w:val="28"/>
          <w:szCs w:val="28"/>
        </w:rPr>
        <w:t>Розкрийте</w:t>
      </w:r>
      <w:proofErr w:type="spellEnd"/>
      <w:r w:rsidRPr="00115EFF">
        <w:rPr>
          <w:rFonts w:ascii="Times New Roman" w:hAnsi="Times New Roman"/>
          <w:color w:val="000000"/>
          <w:sz w:val="28"/>
          <w:szCs w:val="28"/>
        </w:rPr>
        <w:t xml:space="preserve"> роль </w:t>
      </w:r>
      <w:proofErr w:type="spellStart"/>
      <w:r w:rsidRPr="00115EFF">
        <w:rPr>
          <w:rFonts w:ascii="Times New Roman" w:hAnsi="Times New Roman"/>
          <w:color w:val="000000"/>
          <w:sz w:val="28"/>
          <w:szCs w:val="28"/>
        </w:rPr>
        <w:t>професійної</w:t>
      </w:r>
      <w:proofErr w:type="spellEnd"/>
      <w:r w:rsidR="00115E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15EFF">
        <w:rPr>
          <w:rFonts w:ascii="Times New Roman" w:hAnsi="Times New Roman"/>
          <w:color w:val="000000"/>
          <w:sz w:val="28"/>
          <w:szCs w:val="28"/>
        </w:rPr>
        <w:t>самооцінки</w:t>
      </w:r>
      <w:proofErr w:type="spellEnd"/>
      <w:r w:rsidRPr="00115E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115EFF">
        <w:rPr>
          <w:rFonts w:ascii="Times New Roman" w:hAnsi="Times New Roman"/>
          <w:color w:val="000000"/>
          <w:sz w:val="28"/>
          <w:szCs w:val="28"/>
        </w:rPr>
        <w:t>становленні</w:t>
      </w:r>
      <w:proofErr w:type="spellEnd"/>
      <w:r w:rsidR="00920DFE" w:rsidRPr="00115E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15EFF">
        <w:rPr>
          <w:rFonts w:ascii="Times New Roman" w:hAnsi="Times New Roman"/>
          <w:color w:val="000000"/>
          <w:sz w:val="28"/>
          <w:szCs w:val="28"/>
        </w:rPr>
        <w:t>фахівця</w:t>
      </w:r>
      <w:bookmarkStart w:id="1" w:name="_GoBack"/>
      <w:bookmarkEnd w:id="1"/>
      <w:proofErr w:type="spellEnd"/>
      <w:r w:rsidR="00115EF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15EFF" w:rsidRPr="00F71BE7" w:rsidRDefault="00A664B9" w:rsidP="00115EFF">
      <w:pPr>
        <w:pStyle w:val="af9"/>
        <w:numPr>
          <w:ilvl w:val="2"/>
          <w:numId w:val="21"/>
        </w:numPr>
        <w:tabs>
          <w:tab w:val="clear" w:pos="216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EFF">
        <w:rPr>
          <w:rFonts w:ascii="Times New Roman" w:hAnsi="Times New Roman"/>
          <w:sz w:val="28"/>
          <w:szCs w:val="28"/>
          <w:lang w:val="uk-UA"/>
        </w:rPr>
        <w:t>Опишіть ситуацію конфлікту в учнівській групі та алгоритм його вирішення із власної педагогічної практики</w:t>
      </w:r>
      <w:r w:rsidR="00115EFF">
        <w:rPr>
          <w:rFonts w:ascii="Times New Roman" w:hAnsi="Times New Roman"/>
          <w:sz w:val="28"/>
          <w:szCs w:val="28"/>
          <w:lang w:val="uk-UA"/>
        </w:rPr>
        <w:t>.</w:t>
      </w:r>
    </w:p>
    <w:p w:rsidR="00112791" w:rsidRPr="00BE44F3" w:rsidRDefault="00112791" w:rsidP="00115EFF">
      <w:pPr>
        <w:pStyle w:val="a8"/>
        <w:widowControl w:val="0"/>
        <w:spacing w:before="120"/>
        <w:rPr>
          <w:b/>
          <w:szCs w:val="28"/>
        </w:rPr>
      </w:pPr>
      <w:r w:rsidRPr="00BE44F3">
        <w:rPr>
          <w:b/>
          <w:szCs w:val="28"/>
        </w:rPr>
        <w:t>ОРІЄНТОВНІ ЗАПИТАННЯ</w:t>
      </w:r>
    </w:p>
    <w:p w:rsidR="00112791" w:rsidRPr="00BE44F3" w:rsidRDefault="00112791" w:rsidP="00CD4794">
      <w:pPr>
        <w:widowControl w:val="0"/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  <w:r w:rsidRPr="00BE44F3">
        <w:rPr>
          <w:b/>
          <w:sz w:val="28"/>
          <w:szCs w:val="28"/>
          <w:lang w:val="uk-UA"/>
        </w:rPr>
        <w:t>для підготовки до вхідного та вихідного тестування</w:t>
      </w:r>
    </w:p>
    <w:p w:rsidR="000E7A5F" w:rsidRPr="00BE44F3" w:rsidRDefault="000E7A5F" w:rsidP="00115EFF">
      <w:pPr>
        <w:pStyle w:val="af9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Розвиток навичок ефективної комунікації в підлітків.</w:t>
      </w:r>
    </w:p>
    <w:p w:rsidR="000E7A5F" w:rsidRPr="00BE44F3" w:rsidRDefault="000E7A5F" w:rsidP="00115EFF">
      <w:pPr>
        <w:pStyle w:val="af9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Синдром «професійного вигорання» педагога.</w:t>
      </w:r>
    </w:p>
    <w:p w:rsidR="000E7A5F" w:rsidRPr="00BE44F3" w:rsidRDefault="00A86CE4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E7A5F" w:rsidRPr="00BE44F3">
        <w:rPr>
          <w:rFonts w:ascii="Times New Roman" w:hAnsi="Times New Roman"/>
          <w:sz w:val="28"/>
          <w:szCs w:val="28"/>
          <w:lang w:val="uk-UA"/>
        </w:rPr>
        <w:t>Прийоми надання психологічної допомоги підліткам та юнакам в період кризового періоду</w:t>
      </w:r>
    </w:p>
    <w:p w:rsidR="00112791" w:rsidRPr="00BE44F3" w:rsidRDefault="00112791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Емпатія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та шляхи її розвитку.</w:t>
      </w:r>
    </w:p>
    <w:p w:rsidR="00112791" w:rsidRPr="00BE44F3" w:rsidRDefault="00112791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5. Виховання ініціативності в учнів.</w:t>
      </w:r>
    </w:p>
    <w:p w:rsidR="00112791" w:rsidRPr="00BE44F3" w:rsidRDefault="00112791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6. Творча діяльність учня.</w:t>
      </w:r>
    </w:p>
    <w:p w:rsidR="00AF2C49" w:rsidRPr="00BE44F3" w:rsidRDefault="00112791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7.</w:t>
      </w:r>
      <w:r w:rsidR="00874D40" w:rsidRPr="00BE44F3">
        <w:rPr>
          <w:rFonts w:ascii="Times New Roman" w:hAnsi="Times New Roman"/>
          <w:sz w:val="28"/>
          <w:szCs w:val="28"/>
          <w:lang w:val="uk-UA"/>
        </w:rPr>
        <w:t xml:space="preserve"> Значення невербального спілкування для ефективної комунікації</w:t>
      </w:r>
    </w:p>
    <w:p w:rsidR="00B111F6" w:rsidRPr="00BE44F3" w:rsidRDefault="00AF2C49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BE44F3">
        <w:rPr>
          <w:rFonts w:ascii="Times New Roman" w:hAnsi="Times New Roman"/>
          <w:sz w:val="28"/>
          <w:szCs w:val="28"/>
          <w:lang w:val="uk-UA"/>
        </w:rPr>
        <w:t>Психолого</w:t>
      </w:r>
      <w:r w:rsidR="00B111F6" w:rsidRPr="00BE44F3">
        <w:rPr>
          <w:rFonts w:ascii="Times New Roman" w:hAnsi="Times New Roman"/>
          <w:sz w:val="28"/>
          <w:szCs w:val="28"/>
          <w:lang w:val="uk-UA"/>
        </w:rPr>
        <w:t>-фізіологічні</w:t>
      </w:r>
      <w:proofErr w:type="spellEnd"/>
      <w:r w:rsidR="00B111F6" w:rsidRPr="00BE44F3">
        <w:rPr>
          <w:rFonts w:ascii="Times New Roman" w:hAnsi="Times New Roman"/>
          <w:sz w:val="28"/>
          <w:szCs w:val="28"/>
          <w:lang w:val="uk-UA"/>
        </w:rPr>
        <w:t xml:space="preserve"> особливості підлітка.</w:t>
      </w:r>
    </w:p>
    <w:p w:rsidR="00B111F6" w:rsidRPr="00BE44F3" w:rsidRDefault="00B111F6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="00AF2C49" w:rsidRPr="00BE44F3">
        <w:rPr>
          <w:rFonts w:ascii="Times New Roman" w:hAnsi="Times New Roman"/>
          <w:sz w:val="28"/>
          <w:szCs w:val="28"/>
          <w:lang w:val="uk-UA"/>
        </w:rPr>
        <w:t>Психолого</w:t>
      </w:r>
      <w:r w:rsidRPr="00BE44F3">
        <w:rPr>
          <w:rFonts w:ascii="Times New Roman" w:hAnsi="Times New Roman"/>
          <w:sz w:val="28"/>
          <w:szCs w:val="28"/>
          <w:lang w:val="uk-UA"/>
        </w:rPr>
        <w:t>-фізіологічні</w:t>
      </w:r>
      <w:proofErr w:type="spellEnd"/>
      <w:r w:rsidRPr="00BE44F3">
        <w:rPr>
          <w:rFonts w:ascii="Times New Roman" w:hAnsi="Times New Roman"/>
          <w:sz w:val="28"/>
          <w:szCs w:val="28"/>
          <w:lang w:val="uk-UA"/>
        </w:rPr>
        <w:t xml:space="preserve"> особливості юнаків.</w:t>
      </w:r>
    </w:p>
    <w:p w:rsidR="00B111F6" w:rsidRPr="00BE44F3" w:rsidRDefault="00B111F6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10. Становлення Я-концепції підлітка та юнака.</w:t>
      </w:r>
    </w:p>
    <w:p w:rsidR="00B111F6" w:rsidRPr="00BE44F3" w:rsidRDefault="00B111F6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11. Кризи підліткового та юнацького віку.</w:t>
      </w:r>
    </w:p>
    <w:p w:rsidR="00B111F6" w:rsidRPr="00BE44F3" w:rsidRDefault="00920DFE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</w:t>
      </w:r>
      <w:r w:rsidR="00B111F6" w:rsidRPr="00BE44F3">
        <w:rPr>
          <w:rFonts w:ascii="Times New Roman" w:hAnsi="Times New Roman"/>
          <w:sz w:val="28"/>
          <w:szCs w:val="28"/>
          <w:lang w:val="uk-UA"/>
        </w:rPr>
        <w:t>лінг</w:t>
      </w:r>
      <w:proofErr w:type="spellEnd"/>
      <w:r w:rsidR="00B111F6" w:rsidRPr="00BE44F3">
        <w:rPr>
          <w:rFonts w:ascii="Times New Roman" w:hAnsi="Times New Roman"/>
          <w:sz w:val="28"/>
          <w:szCs w:val="28"/>
          <w:lang w:val="uk-UA"/>
        </w:rPr>
        <w:t xml:space="preserve"> в підлітковому середовищі.</w:t>
      </w:r>
    </w:p>
    <w:p w:rsidR="00AF2C49" w:rsidRPr="00BE44F3" w:rsidRDefault="00B111F6" w:rsidP="00CD479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13.</w:t>
      </w:r>
      <w:r w:rsidR="00AF2C49" w:rsidRPr="00BE44F3">
        <w:rPr>
          <w:rFonts w:ascii="Times New Roman" w:hAnsi="Times New Roman"/>
          <w:sz w:val="28"/>
          <w:szCs w:val="28"/>
          <w:lang w:val="uk-UA"/>
        </w:rPr>
        <w:t xml:space="preserve"> Життєва стратегія та особливості її формування в юнацькому віці.</w:t>
      </w:r>
    </w:p>
    <w:p w:rsidR="00A86CE4" w:rsidRPr="00BE44F3" w:rsidRDefault="00AF2C49" w:rsidP="00CD4794">
      <w:pPr>
        <w:pStyle w:val="26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14</w:t>
      </w:r>
      <w:r w:rsidR="00B111F6" w:rsidRPr="00BE44F3">
        <w:rPr>
          <w:rFonts w:ascii="Times New Roman" w:hAnsi="Times New Roman"/>
          <w:sz w:val="28"/>
          <w:szCs w:val="28"/>
          <w:lang w:val="uk-UA"/>
        </w:rPr>
        <w:t>.</w:t>
      </w:r>
      <w:r w:rsidR="00A86CE4" w:rsidRPr="00BE44F3">
        <w:rPr>
          <w:rFonts w:ascii="Times New Roman" w:hAnsi="Times New Roman"/>
          <w:sz w:val="28"/>
          <w:szCs w:val="28"/>
          <w:lang w:val="uk-UA"/>
        </w:rPr>
        <w:t xml:space="preserve"> Обґру</w:t>
      </w:r>
      <w:r w:rsidR="00920DFE">
        <w:rPr>
          <w:rFonts w:ascii="Times New Roman" w:hAnsi="Times New Roman"/>
          <w:sz w:val="28"/>
          <w:szCs w:val="28"/>
          <w:lang w:val="uk-UA"/>
        </w:rPr>
        <w:t xml:space="preserve">нтуйте значущість контролю, </w:t>
      </w:r>
      <w:proofErr w:type="spellStart"/>
      <w:r w:rsidR="00920DFE">
        <w:rPr>
          <w:rFonts w:ascii="Times New Roman" w:hAnsi="Times New Roman"/>
          <w:sz w:val="28"/>
          <w:szCs w:val="28"/>
          <w:lang w:val="uk-UA"/>
        </w:rPr>
        <w:t>проє</w:t>
      </w:r>
      <w:r w:rsidR="00A86CE4" w:rsidRPr="00BE44F3">
        <w:rPr>
          <w:rFonts w:ascii="Times New Roman" w:hAnsi="Times New Roman"/>
          <w:sz w:val="28"/>
          <w:szCs w:val="28"/>
          <w:lang w:val="uk-UA"/>
        </w:rPr>
        <w:t>ктування</w:t>
      </w:r>
      <w:proofErr w:type="spellEnd"/>
      <w:r w:rsidR="00A86CE4" w:rsidRPr="00BE44F3">
        <w:rPr>
          <w:rFonts w:ascii="Times New Roman" w:hAnsi="Times New Roman"/>
          <w:sz w:val="28"/>
          <w:szCs w:val="28"/>
          <w:lang w:val="uk-UA"/>
        </w:rPr>
        <w:t xml:space="preserve"> і коректування майбутнього у юнацькому віці. </w:t>
      </w:r>
    </w:p>
    <w:p w:rsidR="00B111F6" w:rsidRPr="00BE44F3" w:rsidRDefault="00B111F6" w:rsidP="00CD4794">
      <w:pPr>
        <w:pStyle w:val="af9"/>
        <w:widowControl w:val="0"/>
        <w:ind w:firstLine="709"/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15.</w:t>
      </w:r>
      <w:r w:rsidR="00920D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>Поняття професійного циклу</w:t>
      </w:r>
      <w:r w:rsidR="00AF2C49"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 xml:space="preserve"> його</w:t>
      </w:r>
      <w:r w:rsidR="00AF2C49"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 xml:space="preserve"> розгортання</w:t>
      </w:r>
      <w:r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16. Діяльність педагога</w:t>
      </w:r>
      <w:r w:rsidR="00AF2C49" w:rsidRPr="00BE44F3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BE44F3"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 w:rsidR="00AF2C49" w:rsidRPr="00BE44F3">
        <w:rPr>
          <w:rFonts w:ascii="Times New Roman" w:hAnsi="Times New Roman"/>
          <w:sz w:val="28"/>
          <w:szCs w:val="28"/>
          <w:lang w:val="uk-UA"/>
        </w:rPr>
        <w:t xml:space="preserve"> життєвої стратегії юнаків</w:t>
      </w:r>
      <w:r w:rsidRPr="00BE44F3">
        <w:rPr>
          <w:rFonts w:ascii="Times New Roman" w:hAnsi="Times New Roman"/>
          <w:sz w:val="28"/>
          <w:szCs w:val="28"/>
          <w:lang w:val="uk-UA"/>
        </w:rPr>
        <w:t>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17. Розвиток здатності приймати самостійні рішення в учнів.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10. Налагодження командної взаємодії в групі.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11. Діяльність педагога по розвитку групової комунікації в учнів.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12. Розвиток критичного мислення в учнів засобами виховної діяльності.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13. Розвиток пізнавальної активності в учнів вихователем через виховну діяльність.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15. Лідерство та його розвиток в учнів.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>16. Роль вихователя в розвитку ефективної взаємодії в групі учнів.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>Проаналізуйте сучасні </w:t>
      </w:r>
      <w:r w:rsidRPr="00BE44F3">
        <w:rPr>
          <w:rFonts w:ascii="Times New Roman" w:hAnsi="Times New Roman"/>
          <w:color w:val="000000"/>
          <w:sz w:val="28"/>
          <w:szCs w:val="28"/>
          <w:lang w:val="uk-UA"/>
        </w:rPr>
        <w:t>соціально-психологічні умови становлення особистості підлітків.</w:t>
      </w:r>
    </w:p>
    <w:p w:rsidR="00B111F6" w:rsidRPr="00BE44F3" w:rsidRDefault="00B111F6" w:rsidP="00CD4794">
      <w:pPr>
        <w:pStyle w:val="af9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44F3">
        <w:rPr>
          <w:rFonts w:ascii="Times New Roman" w:hAnsi="Times New Roman"/>
          <w:color w:val="000000"/>
          <w:sz w:val="28"/>
          <w:szCs w:val="28"/>
          <w:lang w:val="uk-UA"/>
        </w:rPr>
        <w:t xml:space="preserve">18. </w:t>
      </w:r>
      <w:r w:rsidR="00F21A41"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>Визначте, чи справді підлітки є «жертвами» власних гормонів. Відповідь аргументуйте.</w:t>
      </w:r>
    </w:p>
    <w:p w:rsidR="00B111F6" w:rsidRPr="00BE44F3" w:rsidRDefault="00F21A41" w:rsidP="00CD4794">
      <w:pPr>
        <w:pStyle w:val="af9"/>
        <w:widowControl w:val="0"/>
        <w:ind w:firstLine="709"/>
        <w:rPr>
          <w:rStyle w:val="ft126"/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 xml:space="preserve">19. </w:t>
      </w:r>
      <w:r w:rsidRPr="00BE44F3">
        <w:rPr>
          <w:rStyle w:val="ft126"/>
          <w:rFonts w:ascii="Times New Roman" w:hAnsi="Times New Roman"/>
          <w:color w:val="000000"/>
          <w:sz w:val="28"/>
          <w:szCs w:val="28"/>
          <w:lang w:val="uk-UA"/>
        </w:rPr>
        <w:t>Підтвердьте думку, що підлітковий вік є «лакмусом» успішності попереднього виховання дитини.</w:t>
      </w:r>
    </w:p>
    <w:p w:rsidR="00F21A41" w:rsidRPr="00BE44F3" w:rsidRDefault="00F21A41" w:rsidP="00CD4794">
      <w:pPr>
        <w:pStyle w:val="af9"/>
        <w:widowControl w:val="0"/>
        <w:ind w:firstLine="709"/>
        <w:rPr>
          <w:rStyle w:val="ft104"/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126"/>
          <w:rFonts w:ascii="Times New Roman" w:hAnsi="Times New Roman"/>
          <w:color w:val="000000"/>
          <w:sz w:val="28"/>
          <w:szCs w:val="28"/>
          <w:lang w:val="uk-UA"/>
        </w:rPr>
        <w:t>20.</w:t>
      </w:r>
      <w:r w:rsidRPr="00BE44F3">
        <w:rPr>
          <w:rStyle w:val="ft104"/>
          <w:rFonts w:ascii="Times New Roman" w:hAnsi="Times New Roman"/>
          <w:color w:val="000000"/>
          <w:sz w:val="28"/>
          <w:szCs w:val="28"/>
          <w:lang w:val="uk-UA"/>
        </w:rPr>
        <w:t xml:space="preserve"> Охарактеризуйте типологію учнів основної школи щодо мотивації їх учіння.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 xml:space="preserve">21. </w:t>
      </w:r>
      <w:r w:rsidRPr="00BE44F3">
        <w:rPr>
          <w:rStyle w:val="ft67"/>
          <w:rFonts w:ascii="Times New Roman" w:hAnsi="Times New Roman"/>
          <w:color w:val="000000"/>
          <w:sz w:val="28"/>
          <w:szCs w:val="28"/>
          <w:lang w:val="uk-UA"/>
        </w:rPr>
        <w:t>Доведіть доречність використання вчителем проблемних методів навчання у роботі з учнями основної школи.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 xml:space="preserve">22. </w:t>
      </w:r>
      <w:r w:rsidRPr="00BE44F3">
        <w:rPr>
          <w:rStyle w:val="ft66"/>
          <w:rFonts w:ascii="Times New Roman" w:hAnsi="Times New Roman"/>
          <w:color w:val="000000"/>
          <w:sz w:val="28"/>
          <w:szCs w:val="28"/>
          <w:lang w:val="uk-UA"/>
        </w:rPr>
        <w:t>Проілюструйте вияви самоствердження в підлітків.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 xml:space="preserve">23. </w:t>
      </w:r>
      <w:r w:rsidRPr="00BE44F3">
        <w:rPr>
          <w:rStyle w:val="ft126"/>
          <w:rFonts w:ascii="Times New Roman" w:hAnsi="Times New Roman"/>
          <w:color w:val="000000"/>
          <w:sz w:val="28"/>
          <w:szCs w:val="28"/>
          <w:lang w:val="uk-UA"/>
        </w:rPr>
        <w:t>Доведіть, що підлітковий період є сенситивним для становлення вольової регуляції.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>24.</w:t>
      </w:r>
      <w:r w:rsidRPr="00BE44F3">
        <w:rPr>
          <w:rStyle w:val="ft104"/>
          <w:rFonts w:ascii="Times New Roman" w:hAnsi="Times New Roman"/>
          <w:color w:val="000000"/>
          <w:sz w:val="28"/>
          <w:szCs w:val="28"/>
          <w:lang w:val="uk-UA"/>
        </w:rPr>
        <w:t>Охарактеризуйте фактори, що прискорюють і, навпаки, уповільнюють формування почуття дорослості в підлітків.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>25.</w:t>
      </w:r>
      <w:r w:rsidRPr="00BE44F3">
        <w:rPr>
          <w:rStyle w:val="ft68"/>
          <w:rFonts w:ascii="Times New Roman" w:hAnsi="Times New Roman"/>
          <w:color w:val="000000"/>
          <w:sz w:val="28"/>
          <w:szCs w:val="28"/>
          <w:lang w:val="uk-UA"/>
        </w:rPr>
        <w:t>Охарактеризуйте шляхи гармонізації самооцінки підлітків.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>26.</w:t>
      </w:r>
      <w:r w:rsidRPr="00BE44F3">
        <w:rPr>
          <w:rStyle w:val="ft126"/>
          <w:rFonts w:ascii="Times New Roman" w:hAnsi="Times New Roman"/>
          <w:color w:val="000000"/>
          <w:sz w:val="28"/>
          <w:szCs w:val="28"/>
          <w:lang w:val="uk-UA"/>
        </w:rPr>
        <w:t>Співвіднесіть роль ровесників та дорослих у процесі формування характеру учнів основної школи.</w:t>
      </w:r>
    </w:p>
    <w:p w:rsidR="00F21A41" w:rsidRPr="00BE44F3" w:rsidRDefault="00F21A41" w:rsidP="00CD4794">
      <w:pPr>
        <w:pStyle w:val="af9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44F3">
        <w:rPr>
          <w:rStyle w:val="ft25"/>
          <w:rFonts w:ascii="Times New Roman" w:hAnsi="Times New Roman"/>
          <w:color w:val="000000"/>
          <w:sz w:val="28"/>
          <w:szCs w:val="28"/>
          <w:lang w:val="uk-UA"/>
        </w:rPr>
        <w:t>27.</w:t>
      </w:r>
      <w:r w:rsidRPr="00BE44F3">
        <w:rPr>
          <w:rStyle w:val="ft66"/>
          <w:rFonts w:ascii="Times New Roman" w:hAnsi="Times New Roman"/>
          <w:color w:val="000000"/>
          <w:sz w:val="28"/>
          <w:szCs w:val="28"/>
          <w:lang w:val="uk-UA"/>
        </w:rPr>
        <w:t>Охарактеризуйте можливі позитивні та негативні наслідки кризи </w:t>
      </w:r>
      <w:r w:rsidRPr="00BE44F3">
        <w:rPr>
          <w:rFonts w:ascii="Times New Roman" w:hAnsi="Times New Roman"/>
          <w:color w:val="000000"/>
          <w:sz w:val="28"/>
          <w:szCs w:val="28"/>
          <w:lang w:val="uk-UA"/>
        </w:rPr>
        <w:t>13-ти років на формування особистості підлітків.</w:t>
      </w:r>
    </w:p>
    <w:p w:rsidR="00F21A41" w:rsidRPr="00BE44F3" w:rsidRDefault="00F21A41" w:rsidP="00CD4794">
      <w:pPr>
        <w:pStyle w:val="p486"/>
        <w:widowControl w:val="0"/>
        <w:spacing w:before="0" w:beforeAutospacing="0" w:after="0" w:afterAutospacing="0"/>
        <w:ind w:firstLine="709"/>
        <w:jc w:val="both"/>
        <w:rPr>
          <w:rStyle w:val="ft63"/>
          <w:color w:val="000000"/>
          <w:sz w:val="28"/>
          <w:szCs w:val="28"/>
        </w:rPr>
      </w:pPr>
      <w:r w:rsidRPr="00BE44F3">
        <w:rPr>
          <w:color w:val="000000"/>
          <w:sz w:val="28"/>
          <w:szCs w:val="28"/>
        </w:rPr>
        <w:t xml:space="preserve">28. </w:t>
      </w:r>
      <w:r w:rsidRPr="00BE44F3">
        <w:rPr>
          <w:rStyle w:val="ft63"/>
          <w:color w:val="000000"/>
          <w:sz w:val="28"/>
          <w:szCs w:val="28"/>
        </w:rPr>
        <w:t>Яким є вплив стресів на психіку людини.</w:t>
      </w:r>
    </w:p>
    <w:p w:rsidR="00F21A41" w:rsidRPr="00BE44F3" w:rsidRDefault="00F21A41" w:rsidP="00CD4794">
      <w:pPr>
        <w:pStyle w:val="p486"/>
        <w:widowControl w:val="0"/>
        <w:spacing w:before="0" w:beforeAutospacing="0" w:after="0" w:afterAutospacing="0"/>
        <w:ind w:firstLine="709"/>
        <w:jc w:val="both"/>
        <w:rPr>
          <w:rStyle w:val="ft63"/>
          <w:color w:val="000000"/>
          <w:sz w:val="28"/>
          <w:szCs w:val="28"/>
        </w:rPr>
      </w:pPr>
      <w:r w:rsidRPr="00BE44F3">
        <w:rPr>
          <w:rStyle w:val="ft63"/>
          <w:color w:val="000000"/>
          <w:sz w:val="28"/>
          <w:szCs w:val="28"/>
        </w:rPr>
        <w:t>29. Конфлікти в колективі та управління ними.</w:t>
      </w:r>
    </w:p>
    <w:p w:rsidR="00F21A41" w:rsidRPr="00BE44F3" w:rsidRDefault="00F21A41" w:rsidP="00CD4794">
      <w:pPr>
        <w:pStyle w:val="p486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44F3">
        <w:rPr>
          <w:rStyle w:val="ft63"/>
          <w:color w:val="000000"/>
          <w:sz w:val="28"/>
          <w:szCs w:val="28"/>
        </w:rPr>
        <w:t>30. Специфіка розгортання професійного циклу педагога.</w:t>
      </w:r>
    </w:p>
    <w:p w:rsidR="00AF2C49" w:rsidRPr="00BE44F3" w:rsidRDefault="00A86CE4" w:rsidP="00CD4794">
      <w:pPr>
        <w:pStyle w:val="26"/>
        <w:widowControl w:val="0"/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uk-UA" w:eastAsia="en-US"/>
        </w:rPr>
      </w:pPr>
      <w:r w:rsidRPr="00BE44F3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31. </w:t>
      </w:r>
      <w:r w:rsidR="00920DFE">
        <w:rPr>
          <w:rFonts w:ascii="Times New Roman" w:hAnsi="Times New Roman"/>
          <w:sz w:val="28"/>
          <w:szCs w:val="28"/>
          <w:lang w:val="uk-UA" w:eastAsia="en-US"/>
        </w:rPr>
        <w:t xml:space="preserve">Висвітліть особливості </w:t>
      </w:r>
      <w:proofErr w:type="spellStart"/>
      <w:r w:rsidR="00920DFE">
        <w:rPr>
          <w:rFonts w:ascii="Times New Roman" w:hAnsi="Times New Roman"/>
          <w:sz w:val="28"/>
          <w:szCs w:val="28"/>
          <w:lang w:val="uk-UA" w:eastAsia="en-US"/>
        </w:rPr>
        <w:t>проє</w:t>
      </w:r>
      <w:r w:rsidR="00AF2C49" w:rsidRPr="00BE44F3">
        <w:rPr>
          <w:rFonts w:ascii="Times New Roman" w:hAnsi="Times New Roman"/>
          <w:sz w:val="28"/>
          <w:szCs w:val="28"/>
          <w:lang w:val="uk-UA" w:eastAsia="en-US"/>
        </w:rPr>
        <w:t>ктування</w:t>
      </w:r>
      <w:proofErr w:type="spellEnd"/>
      <w:r w:rsidR="00AF2C49" w:rsidRPr="00BE44F3">
        <w:rPr>
          <w:rFonts w:ascii="Times New Roman" w:hAnsi="Times New Roman"/>
          <w:sz w:val="28"/>
          <w:szCs w:val="28"/>
          <w:lang w:val="uk-UA" w:eastAsia="en-US"/>
        </w:rPr>
        <w:t xml:space="preserve"> життєвої стратегії у періоди ранньої і пізньої юності.</w:t>
      </w:r>
    </w:p>
    <w:p w:rsidR="00EC3D8E" w:rsidRPr="00115EFF" w:rsidRDefault="00A86CE4" w:rsidP="00115EFF">
      <w:pPr>
        <w:pStyle w:val="26"/>
        <w:widowControl w:val="0"/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uk-UA" w:eastAsia="en-US"/>
        </w:rPr>
      </w:pPr>
      <w:r w:rsidRPr="00BE44F3">
        <w:rPr>
          <w:rFonts w:ascii="Times New Roman" w:hAnsi="Times New Roman"/>
          <w:sz w:val="28"/>
          <w:szCs w:val="28"/>
          <w:lang w:val="uk-UA" w:eastAsia="en-US"/>
        </w:rPr>
        <w:t>32. Типи конфліктів в учнівському колективи та способи їх подолання.</w:t>
      </w:r>
    </w:p>
    <w:p w:rsidR="00112791" w:rsidRPr="00BE44F3" w:rsidRDefault="00112791" w:rsidP="00CD4794">
      <w:pPr>
        <w:pStyle w:val="11"/>
        <w:widowControl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E44F3">
        <w:rPr>
          <w:rFonts w:ascii="Times New Roman" w:hAnsi="Times New Roman"/>
          <w:b/>
          <w:sz w:val="28"/>
          <w:szCs w:val="28"/>
        </w:rPr>
        <w:t xml:space="preserve">Захист індивідуальних, колективних </w:t>
      </w:r>
      <w:proofErr w:type="spellStart"/>
      <w:r w:rsidRPr="00BE44F3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BE44F3">
        <w:rPr>
          <w:rFonts w:ascii="Times New Roman" w:hAnsi="Times New Roman"/>
          <w:b/>
          <w:sz w:val="28"/>
          <w:szCs w:val="28"/>
        </w:rPr>
        <w:t xml:space="preserve"> та випускних творчих робіт</w:t>
      </w:r>
    </w:p>
    <w:p w:rsidR="00112791" w:rsidRPr="00115EFF" w:rsidRDefault="00920DFE" w:rsidP="00CD4794">
      <w:pPr>
        <w:widowControl w:val="0"/>
        <w:tabs>
          <w:tab w:val="left" w:pos="1134"/>
        </w:tabs>
        <w:spacing w:before="120" w:after="120"/>
        <w:jc w:val="center"/>
        <w:rPr>
          <w:i/>
          <w:sz w:val="28"/>
          <w:szCs w:val="28"/>
          <w:lang w:val="uk-UA"/>
        </w:rPr>
      </w:pPr>
      <w:r w:rsidRPr="00115EFF">
        <w:rPr>
          <w:i/>
          <w:sz w:val="28"/>
          <w:szCs w:val="28"/>
          <w:lang w:val="uk-UA"/>
        </w:rPr>
        <w:t xml:space="preserve">Орієнтовні теми індивідуальних </w:t>
      </w:r>
      <w:proofErr w:type="spellStart"/>
      <w:r w:rsidRPr="00115EFF">
        <w:rPr>
          <w:i/>
          <w:sz w:val="28"/>
          <w:szCs w:val="28"/>
          <w:lang w:val="uk-UA"/>
        </w:rPr>
        <w:t>проє</w:t>
      </w:r>
      <w:r w:rsidR="00112791" w:rsidRPr="00115EFF">
        <w:rPr>
          <w:i/>
          <w:sz w:val="28"/>
          <w:szCs w:val="28"/>
          <w:lang w:val="uk-UA"/>
        </w:rPr>
        <w:t>ктів</w:t>
      </w:r>
      <w:proofErr w:type="spellEnd"/>
    </w:p>
    <w:p w:rsidR="00112791" w:rsidRPr="00BE44F3" w:rsidRDefault="00F10D6E" w:rsidP="00CD4794">
      <w:pPr>
        <w:pStyle w:val="af7"/>
        <w:widowControl w:val="0"/>
        <w:numPr>
          <w:ilvl w:val="3"/>
          <w:numId w:val="34"/>
        </w:numPr>
        <w:tabs>
          <w:tab w:val="clear" w:pos="3268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Особливості особистісно-орієнтованого підходу до розвитку, навчання  та виховання підлітків (юнаків)</w:t>
      </w:r>
      <w:r w:rsidR="00112791" w:rsidRPr="00BE44F3">
        <w:rPr>
          <w:rFonts w:ascii="Times New Roman" w:hAnsi="Times New Roman"/>
          <w:sz w:val="28"/>
          <w:szCs w:val="28"/>
        </w:rPr>
        <w:t>.</w:t>
      </w:r>
    </w:p>
    <w:p w:rsidR="00112791" w:rsidRPr="00BE44F3" w:rsidRDefault="00112791" w:rsidP="00CD4794">
      <w:pPr>
        <w:pStyle w:val="af7"/>
        <w:widowControl w:val="0"/>
        <w:numPr>
          <w:ilvl w:val="3"/>
          <w:numId w:val="34"/>
        </w:numPr>
        <w:tabs>
          <w:tab w:val="clear" w:pos="3268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 xml:space="preserve">Форми і методи формування в обдарованих дітей спільних для ключових </w:t>
      </w:r>
      <w:proofErr w:type="spellStart"/>
      <w:r w:rsidRPr="00BE44F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умінь.</w:t>
      </w:r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 xml:space="preserve">3. Специфіка розвитку вмінь групової взаємодії </w:t>
      </w:r>
      <w:r w:rsidR="00F10D6E" w:rsidRPr="00BE44F3">
        <w:rPr>
          <w:sz w:val="28"/>
          <w:szCs w:val="28"/>
          <w:lang w:val="uk-UA"/>
        </w:rPr>
        <w:t xml:space="preserve">підлітків (юнаків) </w:t>
      </w:r>
      <w:r w:rsidRPr="00BE44F3">
        <w:rPr>
          <w:sz w:val="28"/>
          <w:szCs w:val="28"/>
          <w:lang w:val="uk-UA"/>
        </w:rPr>
        <w:t xml:space="preserve">в закладі </w:t>
      </w:r>
      <w:r w:rsidR="00F10D6E" w:rsidRPr="00BE44F3">
        <w:rPr>
          <w:sz w:val="28"/>
          <w:szCs w:val="28"/>
          <w:lang w:val="uk-UA"/>
        </w:rPr>
        <w:t>загаль</w:t>
      </w:r>
      <w:r w:rsidRPr="00BE44F3">
        <w:rPr>
          <w:sz w:val="28"/>
          <w:szCs w:val="28"/>
          <w:lang w:val="uk-UA"/>
        </w:rPr>
        <w:t xml:space="preserve">ної </w:t>
      </w:r>
      <w:r w:rsidR="00F10D6E" w:rsidRPr="00BE44F3">
        <w:rPr>
          <w:sz w:val="28"/>
          <w:szCs w:val="28"/>
          <w:lang w:val="uk-UA"/>
        </w:rPr>
        <w:t>середньої освіти</w:t>
      </w:r>
      <w:r w:rsidRPr="00BE44F3">
        <w:rPr>
          <w:sz w:val="28"/>
          <w:szCs w:val="28"/>
          <w:lang w:val="uk-UA"/>
        </w:rPr>
        <w:t>.</w:t>
      </w:r>
    </w:p>
    <w:p w:rsidR="00F10D6E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4. Психолого-педагог</w:t>
      </w:r>
      <w:r w:rsidR="00F10D6E" w:rsidRPr="00BE44F3">
        <w:rPr>
          <w:sz w:val="28"/>
          <w:szCs w:val="28"/>
          <w:lang w:val="uk-UA"/>
        </w:rPr>
        <w:t>ічні основи організації роботи педагога</w:t>
      </w:r>
      <w:r w:rsidRPr="00BE44F3">
        <w:rPr>
          <w:sz w:val="28"/>
          <w:szCs w:val="28"/>
          <w:lang w:val="uk-UA"/>
        </w:rPr>
        <w:t xml:space="preserve"> з учнями </w:t>
      </w:r>
      <w:r w:rsidR="00F10D6E" w:rsidRPr="00BE44F3">
        <w:rPr>
          <w:sz w:val="28"/>
          <w:szCs w:val="28"/>
          <w:lang w:val="uk-UA"/>
        </w:rPr>
        <w:t>підліткового та юнацького віку.</w:t>
      </w:r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 xml:space="preserve">5. Система соціально-педагогічної роботи з попередження девіантної </w:t>
      </w:r>
      <w:r w:rsidR="00F10D6E" w:rsidRPr="00BE44F3">
        <w:rPr>
          <w:sz w:val="28"/>
          <w:szCs w:val="28"/>
          <w:lang w:val="uk-UA"/>
        </w:rPr>
        <w:t>поведінки підлітків та юнаків</w:t>
      </w:r>
      <w:r w:rsidRPr="00BE44F3">
        <w:rPr>
          <w:sz w:val="28"/>
          <w:szCs w:val="28"/>
          <w:lang w:val="uk-UA"/>
        </w:rPr>
        <w:t>.</w:t>
      </w:r>
    </w:p>
    <w:p w:rsidR="00112791" w:rsidRPr="00115EFF" w:rsidRDefault="00920DFE" w:rsidP="00CD4794">
      <w:pPr>
        <w:widowControl w:val="0"/>
        <w:spacing w:before="120" w:after="120"/>
        <w:jc w:val="center"/>
        <w:rPr>
          <w:i/>
          <w:sz w:val="28"/>
          <w:szCs w:val="28"/>
          <w:lang w:val="uk-UA"/>
        </w:rPr>
      </w:pPr>
      <w:r w:rsidRPr="00115EFF">
        <w:rPr>
          <w:i/>
          <w:sz w:val="28"/>
          <w:szCs w:val="28"/>
          <w:lang w:val="uk-UA"/>
        </w:rPr>
        <w:t xml:space="preserve">Орієнтовні теми колективних </w:t>
      </w:r>
      <w:proofErr w:type="spellStart"/>
      <w:r w:rsidRPr="00115EFF">
        <w:rPr>
          <w:i/>
          <w:sz w:val="28"/>
          <w:szCs w:val="28"/>
          <w:lang w:val="uk-UA"/>
        </w:rPr>
        <w:t>проє</w:t>
      </w:r>
      <w:r w:rsidR="00112791" w:rsidRPr="00115EFF">
        <w:rPr>
          <w:i/>
          <w:sz w:val="28"/>
          <w:szCs w:val="28"/>
          <w:lang w:val="uk-UA"/>
        </w:rPr>
        <w:t>ктів</w:t>
      </w:r>
      <w:proofErr w:type="spellEnd"/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1. Соціальний портрет обдарованої особистості в структурі українського суспільства.</w:t>
      </w:r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 xml:space="preserve">2.  </w:t>
      </w:r>
      <w:r w:rsidR="00F10D6E" w:rsidRPr="00BE44F3">
        <w:rPr>
          <w:sz w:val="28"/>
          <w:szCs w:val="28"/>
          <w:lang w:val="uk-UA"/>
        </w:rPr>
        <w:t>Специфіка вихов</w:t>
      </w:r>
      <w:r w:rsidRPr="00BE44F3">
        <w:rPr>
          <w:sz w:val="28"/>
          <w:szCs w:val="28"/>
          <w:lang w:val="uk-UA"/>
        </w:rPr>
        <w:t>ної робо</w:t>
      </w:r>
      <w:r w:rsidR="00F10D6E" w:rsidRPr="00BE44F3">
        <w:rPr>
          <w:sz w:val="28"/>
          <w:szCs w:val="28"/>
          <w:lang w:val="uk-UA"/>
        </w:rPr>
        <w:t>ти педагога</w:t>
      </w:r>
      <w:r w:rsidRPr="00BE44F3">
        <w:rPr>
          <w:sz w:val="28"/>
          <w:szCs w:val="28"/>
          <w:lang w:val="uk-UA"/>
        </w:rPr>
        <w:t>.</w:t>
      </w:r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3.  Шлях</w:t>
      </w:r>
      <w:r w:rsidR="00F10D6E" w:rsidRPr="00BE44F3">
        <w:rPr>
          <w:sz w:val="28"/>
          <w:szCs w:val="28"/>
          <w:lang w:val="uk-UA"/>
        </w:rPr>
        <w:t>и формування в учнів умінь комуніка</w:t>
      </w:r>
      <w:r w:rsidRPr="00BE44F3">
        <w:rPr>
          <w:sz w:val="28"/>
          <w:szCs w:val="28"/>
          <w:lang w:val="uk-UA"/>
        </w:rPr>
        <w:t>тивної сфери.</w:t>
      </w:r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4.  Шляхи формування в учн</w:t>
      </w:r>
      <w:r w:rsidR="00F10D6E" w:rsidRPr="00BE44F3">
        <w:rPr>
          <w:sz w:val="28"/>
          <w:szCs w:val="28"/>
          <w:lang w:val="uk-UA"/>
        </w:rPr>
        <w:t>ів умінь психоемоційної стійкості</w:t>
      </w:r>
      <w:r w:rsidRPr="00BE44F3">
        <w:rPr>
          <w:sz w:val="28"/>
          <w:szCs w:val="28"/>
          <w:lang w:val="uk-UA"/>
        </w:rPr>
        <w:t>.</w:t>
      </w:r>
    </w:p>
    <w:p w:rsidR="00112791" w:rsidRPr="00BE44F3" w:rsidRDefault="00112791" w:rsidP="00CD479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5.</w:t>
      </w:r>
      <w:r w:rsidR="00F10D6E" w:rsidRPr="00BE44F3">
        <w:rPr>
          <w:sz w:val="28"/>
          <w:szCs w:val="28"/>
          <w:lang w:val="uk-UA"/>
        </w:rPr>
        <w:t xml:space="preserve"> Розвиток у підлітків (юнаків) уміння вирішувати конфлікти</w:t>
      </w:r>
      <w:r w:rsidRPr="00BE44F3">
        <w:rPr>
          <w:sz w:val="28"/>
          <w:szCs w:val="28"/>
          <w:lang w:val="uk-UA"/>
        </w:rPr>
        <w:t>.</w:t>
      </w:r>
    </w:p>
    <w:p w:rsidR="00112791" w:rsidRPr="00115EFF" w:rsidRDefault="00112791" w:rsidP="00CD4794">
      <w:pPr>
        <w:widowControl w:val="0"/>
        <w:spacing w:before="120" w:after="120"/>
        <w:jc w:val="center"/>
        <w:rPr>
          <w:i/>
          <w:sz w:val="28"/>
          <w:szCs w:val="28"/>
          <w:lang w:val="uk-UA"/>
        </w:rPr>
      </w:pPr>
      <w:r w:rsidRPr="00115EFF">
        <w:rPr>
          <w:i/>
          <w:sz w:val="28"/>
          <w:szCs w:val="28"/>
          <w:lang w:val="uk-UA"/>
        </w:rPr>
        <w:t>Орієнтовні теми випускних творчих робіт</w:t>
      </w:r>
    </w:p>
    <w:p w:rsidR="00112791" w:rsidRPr="00BE44F3" w:rsidRDefault="00EC3D8E" w:rsidP="00CD4794">
      <w:pPr>
        <w:pStyle w:val="af7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Роль педагога</w:t>
      </w:r>
      <w:r w:rsidR="00112791" w:rsidRPr="00BE44F3">
        <w:rPr>
          <w:rFonts w:ascii="Times New Roman" w:hAnsi="Times New Roman"/>
          <w:sz w:val="28"/>
          <w:szCs w:val="28"/>
        </w:rPr>
        <w:t xml:space="preserve"> у становленні </w:t>
      </w:r>
      <w:r w:rsidRPr="00BE44F3">
        <w:rPr>
          <w:rFonts w:ascii="Times New Roman" w:hAnsi="Times New Roman"/>
          <w:sz w:val="28"/>
          <w:szCs w:val="28"/>
        </w:rPr>
        <w:t>особистості підлітка (юнака)</w:t>
      </w:r>
      <w:r w:rsidR="00112791" w:rsidRPr="00BE44F3">
        <w:rPr>
          <w:rFonts w:ascii="Times New Roman" w:hAnsi="Times New Roman"/>
          <w:sz w:val="28"/>
          <w:szCs w:val="28"/>
        </w:rPr>
        <w:t>.</w:t>
      </w:r>
    </w:p>
    <w:p w:rsidR="00112791" w:rsidRPr="00BE44F3" w:rsidRDefault="00EC3D8E" w:rsidP="00CD4794">
      <w:pPr>
        <w:pStyle w:val="af7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Формування в учнів умінь комуніка</w:t>
      </w:r>
      <w:r w:rsidR="00112791" w:rsidRPr="00BE44F3">
        <w:rPr>
          <w:rFonts w:ascii="Times New Roman" w:hAnsi="Times New Roman"/>
          <w:sz w:val="28"/>
          <w:szCs w:val="28"/>
        </w:rPr>
        <w:t>тивної сфери: сучасні підходи.</w:t>
      </w:r>
    </w:p>
    <w:p w:rsidR="00112791" w:rsidRPr="00BE44F3" w:rsidRDefault="00112791" w:rsidP="00CD4794">
      <w:pPr>
        <w:pStyle w:val="af7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Шляхи удосконалення педагогічної взаємодії в</w:t>
      </w:r>
      <w:r w:rsidR="00EC3D8E" w:rsidRPr="00BE44F3">
        <w:rPr>
          <w:rFonts w:ascii="Times New Roman" w:hAnsi="Times New Roman"/>
          <w:sz w:val="28"/>
          <w:szCs w:val="28"/>
        </w:rPr>
        <w:t xml:space="preserve"> системі стосунків «</w:t>
      </w:r>
      <w:proofErr w:type="spellStart"/>
      <w:r w:rsidR="00EC3D8E" w:rsidRPr="00BE44F3">
        <w:rPr>
          <w:rFonts w:ascii="Times New Roman" w:hAnsi="Times New Roman"/>
          <w:sz w:val="28"/>
          <w:szCs w:val="28"/>
        </w:rPr>
        <w:t>витель-учень</w:t>
      </w:r>
      <w:proofErr w:type="spellEnd"/>
      <w:r w:rsidR="00EC3D8E" w:rsidRPr="00BE44F3">
        <w:rPr>
          <w:rFonts w:ascii="Times New Roman" w:hAnsi="Times New Roman"/>
          <w:sz w:val="28"/>
          <w:szCs w:val="28"/>
        </w:rPr>
        <w:t>»</w:t>
      </w:r>
      <w:r w:rsidRPr="00BE44F3">
        <w:rPr>
          <w:rFonts w:ascii="Times New Roman" w:hAnsi="Times New Roman"/>
          <w:sz w:val="28"/>
          <w:szCs w:val="28"/>
        </w:rPr>
        <w:t>.</w:t>
      </w:r>
    </w:p>
    <w:p w:rsidR="00112791" w:rsidRPr="00BE44F3" w:rsidRDefault="00112791" w:rsidP="00CD4794">
      <w:pPr>
        <w:pStyle w:val="af7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Су</w:t>
      </w:r>
      <w:r w:rsidR="00EC3D8E" w:rsidRPr="00BE44F3">
        <w:rPr>
          <w:rFonts w:ascii="Times New Roman" w:hAnsi="Times New Roman"/>
          <w:sz w:val="28"/>
          <w:szCs w:val="28"/>
        </w:rPr>
        <w:t>часні форми співпраці педагога</w:t>
      </w:r>
      <w:r w:rsidRPr="00BE44F3">
        <w:rPr>
          <w:rFonts w:ascii="Times New Roman" w:hAnsi="Times New Roman"/>
          <w:sz w:val="28"/>
          <w:szCs w:val="28"/>
        </w:rPr>
        <w:t xml:space="preserve"> з батьками учнів.</w:t>
      </w:r>
    </w:p>
    <w:p w:rsidR="00112791" w:rsidRPr="00BE44F3" w:rsidRDefault="00112791" w:rsidP="00CD4794">
      <w:pPr>
        <w:pStyle w:val="af7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 xml:space="preserve">Інноваційні підходи до розвитку ключових </w:t>
      </w:r>
      <w:proofErr w:type="spellStart"/>
      <w:r w:rsidRPr="00BE44F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BE44F3">
        <w:rPr>
          <w:rFonts w:ascii="Times New Roman" w:hAnsi="Times New Roman"/>
          <w:sz w:val="28"/>
          <w:szCs w:val="28"/>
        </w:rPr>
        <w:t xml:space="preserve"> учнів.</w:t>
      </w:r>
    </w:p>
    <w:p w:rsidR="00115EFF" w:rsidRPr="00115EFF" w:rsidRDefault="00EC3D8E" w:rsidP="00115EFF">
      <w:pPr>
        <w:pStyle w:val="af7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4F3">
        <w:rPr>
          <w:rFonts w:ascii="Times New Roman" w:hAnsi="Times New Roman"/>
          <w:sz w:val="28"/>
          <w:szCs w:val="28"/>
        </w:rPr>
        <w:t>Пошукова діяльність вчи</w:t>
      </w:r>
      <w:r w:rsidR="00112791" w:rsidRPr="00BE44F3">
        <w:rPr>
          <w:rFonts w:ascii="Times New Roman" w:hAnsi="Times New Roman"/>
          <w:sz w:val="28"/>
          <w:szCs w:val="28"/>
        </w:rPr>
        <w:t xml:space="preserve">теля як джерело вдосконалення його професійної майстерності. </w:t>
      </w:r>
    </w:p>
    <w:p w:rsidR="00115EFF" w:rsidRDefault="00115EFF" w:rsidP="00115EFF">
      <w:pPr>
        <w:widowControl w:val="0"/>
        <w:shd w:val="clear" w:color="auto" w:fill="FFFFFF"/>
        <w:spacing w:before="120" w:after="120"/>
        <w:ind w:firstLine="567"/>
        <w:rPr>
          <w:sz w:val="28"/>
          <w:szCs w:val="28"/>
          <w:lang w:val="uk-UA"/>
        </w:rPr>
      </w:pPr>
    </w:p>
    <w:p w:rsidR="00112791" w:rsidRPr="00115EFF" w:rsidRDefault="00112791" w:rsidP="00115EFF">
      <w:pPr>
        <w:widowControl w:val="0"/>
        <w:shd w:val="clear" w:color="auto" w:fill="FFFFFF"/>
        <w:spacing w:before="120" w:after="120"/>
        <w:ind w:firstLine="567"/>
        <w:rPr>
          <w:sz w:val="28"/>
          <w:szCs w:val="28"/>
          <w:lang w:val="uk-UA"/>
        </w:rPr>
      </w:pPr>
      <w:r w:rsidRPr="00BE44F3">
        <w:rPr>
          <w:sz w:val="28"/>
          <w:szCs w:val="28"/>
          <w:lang w:val="uk-UA"/>
        </w:rPr>
        <w:t>Програму розробили: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Доцент кафедри педагогіки, психології 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і </w:t>
      </w:r>
      <w:proofErr w:type="spellStart"/>
      <w:r w:rsidRPr="00BE44F3">
        <w:rPr>
          <w:bCs/>
          <w:sz w:val="28"/>
          <w:szCs w:val="28"/>
          <w:lang w:val="uk-UA"/>
        </w:rPr>
        <w:t>корекційної</w:t>
      </w:r>
      <w:proofErr w:type="spellEnd"/>
      <w:r w:rsidRPr="00BE44F3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BE44F3">
        <w:rPr>
          <w:bCs/>
          <w:sz w:val="28"/>
          <w:szCs w:val="28"/>
          <w:lang w:val="uk-UA"/>
        </w:rPr>
        <w:t>КЗ</w:t>
      </w:r>
      <w:proofErr w:type="spellEnd"/>
      <w:r w:rsidRPr="00BE44F3">
        <w:rPr>
          <w:bCs/>
          <w:sz w:val="28"/>
          <w:szCs w:val="28"/>
          <w:lang w:val="uk-UA"/>
        </w:rPr>
        <w:t xml:space="preserve"> «КОІППО 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імені Василя Сухомлинського», 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>ка</w:t>
      </w:r>
      <w:r w:rsidR="008A075C" w:rsidRPr="00BE44F3">
        <w:rPr>
          <w:bCs/>
          <w:sz w:val="28"/>
          <w:szCs w:val="28"/>
          <w:lang w:val="uk-UA"/>
        </w:rPr>
        <w:t>ндидат психол</w:t>
      </w:r>
      <w:r w:rsidRPr="00BE44F3">
        <w:rPr>
          <w:bCs/>
          <w:sz w:val="28"/>
          <w:szCs w:val="28"/>
          <w:lang w:val="uk-UA"/>
        </w:rPr>
        <w:t>огічних наук</w:t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  <w:t xml:space="preserve">         </w:t>
      </w:r>
      <w:r w:rsidR="00115EFF">
        <w:rPr>
          <w:bCs/>
          <w:sz w:val="28"/>
          <w:szCs w:val="28"/>
          <w:lang w:val="uk-UA"/>
        </w:rPr>
        <w:t xml:space="preserve"> </w:t>
      </w:r>
      <w:r w:rsidRPr="00BE44F3">
        <w:rPr>
          <w:bCs/>
          <w:sz w:val="28"/>
          <w:szCs w:val="28"/>
          <w:lang w:val="uk-UA"/>
        </w:rPr>
        <w:t xml:space="preserve"> Анжела ГЕЛЬБАК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lastRenderedPageBreak/>
        <w:t xml:space="preserve">Старший викладач кафедри педагогіки, психології 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і </w:t>
      </w:r>
      <w:proofErr w:type="spellStart"/>
      <w:r w:rsidRPr="00BE44F3">
        <w:rPr>
          <w:bCs/>
          <w:sz w:val="28"/>
          <w:szCs w:val="28"/>
          <w:lang w:val="uk-UA"/>
        </w:rPr>
        <w:t>корекційної</w:t>
      </w:r>
      <w:proofErr w:type="spellEnd"/>
      <w:r w:rsidRPr="00BE44F3">
        <w:rPr>
          <w:bCs/>
          <w:sz w:val="28"/>
          <w:szCs w:val="28"/>
          <w:lang w:val="uk-UA"/>
        </w:rPr>
        <w:t xml:space="preserve"> освіти </w:t>
      </w:r>
      <w:proofErr w:type="spellStart"/>
      <w:r w:rsidRPr="00BE44F3">
        <w:rPr>
          <w:bCs/>
          <w:sz w:val="28"/>
          <w:szCs w:val="28"/>
          <w:lang w:val="uk-UA"/>
        </w:rPr>
        <w:t>КЗ</w:t>
      </w:r>
      <w:proofErr w:type="spellEnd"/>
      <w:r w:rsidRPr="00BE44F3">
        <w:rPr>
          <w:bCs/>
          <w:sz w:val="28"/>
          <w:szCs w:val="28"/>
          <w:lang w:val="uk-UA"/>
        </w:rPr>
        <w:t xml:space="preserve"> «КОІППО </w:t>
      </w:r>
    </w:p>
    <w:p w:rsidR="00112791" w:rsidRPr="00BE44F3" w:rsidRDefault="00112791" w:rsidP="00CD4794">
      <w:pPr>
        <w:widowControl w:val="0"/>
        <w:rPr>
          <w:bCs/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 xml:space="preserve">імені Василя Сухомлинського», </w:t>
      </w:r>
    </w:p>
    <w:p w:rsidR="00112791" w:rsidRPr="00BE44F3" w:rsidRDefault="00112791" w:rsidP="00CD4794">
      <w:pPr>
        <w:widowControl w:val="0"/>
        <w:rPr>
          <w:sz w:val="28"/>
          <w:szCs w:val="28"/>
          <w:lang w:val="uk-UA"/>
        </w:rPr>
      </w:pPr>
      <w:r w:rsidRPr="00BE44F3">
        <w:rPr>
          <w:bCs/>
          <w:sz w:val="28"/>
          <w:szCs w:val="28"/>
          <w:lang w:val="uk-UA"/>
        </w:rPr>
        <w:t>кандидат психологічних наук</w:t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Pr="00BE44F3">
        <w:rPr>
          <w:bCs/>
          <w:sz w:val="28"/>
          <w:szCs w:val="28"/>
          <w:lang w:val="uk-UA"/>
        </w:rPr>
        <w:tab/>
      </w:r>
      <w:r w:rsidR="000F7889">
        <w:rPr>
          <w:bCs/>
          <w:sz w:val="28"/>
          <w:szCs w:val="28"/>
          <w:lang w:val="uk-UA"/>
        </w:rPr>
        <w:t xml:space="preserve">   </w:t>
      </w:r>
      <w:r w:rsidR="00115EFF">
        <w:rPr>
          <w:bCs/>
          <w:sz w:val="28"/>
          <w:szCs w:val="28"/>
          <w:lang w:val="uk-UA"/>
        </w:rPr>
        <w:t xml:space="preserve"> </w:t>
      </w:r>
      <w:r w:rsidRPr="00BE44F3">
        <w:rPr>
          <w:sz w:val="28"/>
          <w:szCs w:val="28"/>
          <w:lang w:val="uk-UA"/>
        </w:rPr>
        <w:t>Оксана МОЛЧАНОВА</w:t>
      </w:r>
    </w:p>
    <w:p w:rsidR="00112791" w:rsidRPr="00BE44F3" w:rsidRDefault="00112791" w:rsidP="00CD4794">
      <w:pPr>
        <w:widowControl w:val="0"/>
        <w:rPr>
          <w:sz w:val="28"/>
          <w:szCs w:val="28"/>
          <w:lang w:val="uk-UA"/>
        </w:rPr>
      </w:pPr>
    </w:p>
    <w:p w:rsidR="00E73EFA" w:rsidRPr="00BE44F3" w:rsidRDefault="00E73EFA" w:rsidP="00CD4794">
      <w:pPr>
        <w:widowControl w:val="0"/>
        <w:shd w:val="clear" w:color="auto" w:fill="FFFFFF"/>
        <w:spacing w:before="120" w:after="120"/>
        <w:jc w:val="center"/>
        <w:rPr>
          <w:sz w:val="28"/>
          <w:szCs w:val="28"/>
          <w:lang w:val="uk-UA"/>
        </w:rPr>
      </w:pPr>
    </w:p>
    <w:p w:rsidR="00E73EFA" w:rsidRPr="00BE44F3" w:rsidRDefault="00E73EFA" w:rsidP="00CD4794">
      <w:pPr>
        <w:widowControl w:val="0"/>
        <w:shd w:val="clear" w:color="auto" w:fill="FFFFFF"/>
        <w:spacing w:before="120" w:after="120"/>
        <w:jc w:val="center"/>
        <w:rPr>
          <w:sz w:val="28"/>
          <w:szCs w:val="28"/>
          <w:lang w:val="uk-UA"/>
        </w:rPr>
      </w:pPr>
    </w:p>
    <w:p w:rsidR="00E73EFA" w:rsidRPr="00BE44F3" w:rsidRDefault="00E73EFA" w:rsidP="00CD4794">
      <w:pPr>
        <w:widowControl w:val="0"/>
        <w:shd w:val="clear" w:color="auto" w:fill="FFFFFF"/>
        <w:spacing w:before="120" w:after="120"/>
        <w:jc w:val="center"/>
        <w:rPr>
          <w:sz w:val="28"/>
          <w:szCs w:val="28"/>
          <w:lang w:val="uk-UA"/>
        </w:rPr>
      </w:pPr>
    </w:p>
    <w:sectPr w:rsidR="00E73EFA" w:rsidRPr="00BE44F3" w:rsidSect="005A4006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F3" w:rsidRDefault="00CE61F3">
      <w:r>
        <w:separator/>
      </w:r>
    </w:p>
  </w:endnote>
  <w:endnote w:type="continuationSeparator" w:id="0">
    <w:p w:rsidR="00CE61F3" w:rsidRDefault="00CE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F3" w:rsidRDefault="00CE61F3">
      <w:r>
        <w:separator/>
      </w:r>
    </w:p>
  </w:footnote>
  <w:footnote w:type="continuationSeparator" w:id="0">
    <w:p w:rsidR="00CE61F3" w:rsidRDefault="00CE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E7" w:rsidRDefault="00980ED1" w:rsidP="00507D3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D52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52E7" w:rsidRDefault="007D52E7" w:rsidP="00116FB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E7" w:rsidRPr="005A4006" w:rsidRDefault="00980ED1" w:rsidP="005A4006">
    <w:pPr>
      <w:pStyle w:val="ad"/>
      <w:jc w:val="center"/>
      <w:rPr>
        <w:lang w:val="uk-UA"/>
      </w:rPr>
    </w:pPr>
    <w:fldSimple w:instr=" PAGE   \* MERGEFORMAT ">
      <w:r w:rsidR="00435DCD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5A"/>
    <w:multiLevelType w:val="hybridMultilevel"/>
    <w:tmpl w:val="4D308610"/>
    <w:lvl w:ilvl="0" w:tplc="175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A6C1C6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0720B"/>
    <w:multiLevelType w:val="hybridMultilevel"/>
    <w:tmpl w:val="716CCE70"/>
    <w:lvl w:ilvl="0" w:tplc="F63C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7314F"/>
    <w:multiLevelType w:val="hybridMultilevel"/>
    <w:tmpl w:val="852EA6AC"/>
    <w:lvl w:ilvl="0" w:tplc="CECC1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96A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6F1B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1E3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239369D"/>
    <w:multiLevelType w:val="hybridMultilevel"/>
    <w:tmpl w:val="53E85692"/>
    <w:lvl w:ilvl="0" w:tplc="9DF8C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DE128D"/>
    <w:multiLevelType w:val="hybridMultilevel"/>
    <w:tmpl w:val="ED6E5004"/>
    <w:lvl w:ilvl="0" w:tplc="9000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712ED"/>
    <w:multiLevelType w:val="hybridMultilevel"/>
    <w:tmpl w:val="FCDE7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851C2"/>
    <w:multiLevelType w:val="hybridMultilevel"/>
    <w:tmpl w:val="36DCF474"/>
    <w:lvl w:ilvl="0" w:tplc="BBD0D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695877"/>
    <w:multiLevelType w:val="hybridMultilevel"/>
    <w:tmpl w:val="492EEDCE"/>
    <w:lvl w:ilvl="0" w:tplc="BE4ABCC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9853F73"/>
    <w:multiLevelType w:val="hybridMultilevel"/>
    <w:tmpl w:val="FCCA6FF8"/>
    <w:lvl w:ilvl="0" w:tplc="9C5AA106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EB07D0"/>
    <w:multiLevelType w:val="hybridMultilevel"/>
    <w:tmpl w:val="69C88EB4"/>
    <w:lvl w:ilvl="0" w:tplc="001CB3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1B6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F883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5908A0"/>
    <w:multiLevelType w:val="hybridMultilevel"/>
    <w:tmpl w:val="04962F88"/>
    <w:lvl w:ilvl="0" w:tplc="94028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160F24"/>
    <w:multiLevelType w:val="hybridMultilevel"/>
    <w:tmpl w:val="F1BC47C2"/>
    <w:lvl w:ilvl="0" w:tplc="73D66A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F0363"/>
    <w:multiLevelType w:val="hybridMultilevel"/>
    <w:tmpl w:val="F5D20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5CF1"/>
    <w:multiLevelType w:val="hybridMultilevel"/>
    <w:tmpl w:val="9E661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F3B46"/>
    <w:multiLevelType w:val="hybridMultilevel"/>
    <w:tmpl w:val="7A8A9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ED95E83"/>
    <w:multiLevelType w:val="hybridMultilevel"/>
    <w:tmpl w:val="8A7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E37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3D74EA"/>
    <w:multiLevelType w:val="hybridMultilevel"/>
    <w:tmpl w:val="859075DE"/>
    <w:lvl w:ilvl="0" w:tplc="EE3AB2B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004860"/>
    <w:multiLevelType w:val="hybridMultilevel"/>
    <w:tmpl w:val="10A0508E"/>
    <w:lvl w:ilvl="0" w:tplc="41141C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1A0EE5"/>
    <w:multiLevelType w:val="hybridMultilevel"/>
    <w:tmpl w:val="A7F85F5E"/>
    <w:lvl w:ilvl="0" w:tplc="511C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ED30D4"/>
    <w:multiLevelType w:val="hybridMultilevel"/>
    <w:tmpl w:val="9FC602E2"/>
    <w:lvl w:ilvl="0" w:tplc="A4D27E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251EC8"/>
    <w:multiLevelType w:val="hybridMultilevel"/>
    <w:tmpl w:val="2C7CFC20"/>
    <w:lvl w:ilvl="0" w:tplc="DD465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B62A5"/>
    <w:multiLevelType w:val="hybridMultilevel"/>
    <w:tmpl w:val="97868886"/>
    <w:lvl w:ilvl="0" w:tplc="4A5CF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8" w:hanging="360"/>
      </w:pPr>
    </w:lvl>
    <w:lvl w:ilvl="2" w:tplc="0422001B" w:tentative="1">
      <w:start w:val="1"/>
      <w:numFmt w:val="lowerRoman"/>
      <w:lvlText w:val="%3."/>
      <w:lvlJc w:val="right"/>
      <w:pPr>
        <w:ind w:left="2688" w:hanging="180"/>
      </w:pPr>
    </w:lvl>
    <w:lvl w:ilvl="3" w:tplc="0422000F" w:tentative="1">
      <w:start w:val="1"/>
      <w:numFmt w:val="decimal"/>
      <w:lvlText w:val="%4."/>
      <w:lvlJc w:val="left"/>
      <w:pPr>
        <w:ind w:left="3408" w:hanging="360"/>
      </w:pPr>
    </w:lvl>
    <w:lvl w:ilvl="4" w:tplc="04220019" w:tentative="1">
      <w:start w:val="1"/>
      <w:numFmt w:val="lowerLetter"/>
      <w:lvlText w:val="%5."/>
      <w:lvlJc w:val="left"/>
      <w:pPr>
        <w:ind w:left="4128" w:hanging="360"/>
      </w:pPr>
    </w:lvl>
    <w:lvl w:ilvl="5" w:tplc="0422001B" w:tentative="1">
      <w:start w:val="1"/>
      <w:numFmt w:val="lowerRoman"/>
      <w:lvlText w:val="%6."/>
      <w:lvlJc w:val="right"/>
      <w:pPr>
        <w:ind w:left="4848" w:hanging="180"/>
      </w:pPr>
    </w:lvl>
    <w:lvl w:ilvl="6" w:tplc="0422000F" w:tentative="1">
      <w:start w:val="1"/>
      <w:numFmt w:val="decimal"/>
      <w:lvlText w:val="%7."/>
      <w:lvlJc w:val="left"/>
      <w:pPr>
        <w:ind w:left="5568" w:hanging="360"/>
      </w:pPr>
    </w:lvl>
    <w:lvl w:ilvl="7" w:tplc="04220019" w:tentative="1">
      <w:start w:val="1"/>
      <w:numFmt w:val="lowerLetter"/>
      <w:lvlText w:val="%8."/>
      <w:lvlJc w:val="left"/>
      <w:pPr>
        <w:ind w:left="6288" w:hanging="360"/>
      </w:pPr>
    </w:lvl>
    <w:lvl w:ilvl="8" w:tplc="042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8">
    <w:nsid w:val="4DF43F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244C68"/>
    <w:multiLevelType w:val="hybridMultilevel"/>
    <w:tmpl w:val="D7BA9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E48EE"/>
    <w:multiLevelType w:val="hybridMultilevel"/>
    <w:tmpl w:val="8D7C4DBC"/>
    <w:lvl w:ilvl="0" w:tplc="081A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EC6223"/>
    <w:multiLevelType w:val="hybridMultilevel"/>
    <w:tmpl w:val="BEC05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F6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8D22C75"/>
    <w:multiLevelType w:val="hybridMultilevel"/>
    <w:tmpl w:val="5D98E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178C5"/>
    <w:multiLevelType w:val="hybridMultilevel"/>
    <w:tmpl w:val="C0E48832"/>
    <w:lvl w:ilvl="0" w:tplc="B5343C54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DF65DC7"/>
    <w:multiLevelType w:val="hybridMultilevel"/>
    <w:tmpl w:val="7F1487D4"/>
    <w:lvl w:ilvl="0" w:tplc="B588BB4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CC2082"/>
    <w:multiLevelType w:val="hybridMultilevel"/>
    <w:tmpl w:val="8A7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8A05AC"/>
    <w:multiLevelType w:val="hybridMultilevel"/>
    <w:tmpl w:val="582036AA"/>
    <w:lvl w:ilvl="0" w:tplc="A9826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B53667"/>
    <w:multiLevelType w:val="hybridMultilevel"/>
    <w:tmpl w:val="3F8EB42E"/>
    <w:lvl w:ilvl="0" w:tplc="B8B203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503F13"/>
    <w:multiLevelType w:val="hybridMultilevel"/>
    <w:tmpl w:val="5914BAD6"/>
    <w:lvl w:ilvl="0" w:tplc="4FA60D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341144"/>
    <w:multiLevelType w:val="multilevel"/>
    <w:tmpl w:val="1AC2E342"/>
    <w:lvl w:ilvl="0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608"/>
        </w:tabs>
        <w:ind w:left="2608" w:hanging="11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41">
    <w:nsid w:val="73B408F2"/>
    <w:multiLevelType w:val="hybridMultilevel"/>
    <w:tmpl w:val="BB880A4A"/>
    <w:lvl w:ilvl="0" w:tplc="2440ECF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AF7A19"/>
    <w:multiLevelType w:val="multilevel"/>
    <w:tmpl w:val="A1C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9727F"/>
    <w:multiLevelType w:val="hybridMultilevel"/>
    <w:tmpl w:val="B3F68FA8"/>
    <w:lvl w:ilvl="0" w:tplc="7ECCF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5"/>
  </w:num>
  <w:num w:numId="5">
    <w:abstractNumId w:val="25"/>
  </w:num>
  <w:num w:numId="6">
    <w:abstractNumId w:val="17"/>
  </w:num>
  <w:num w:numId="7">
    <w:abstractNumId w:val="31"/>
  </w:num>
  <w:num w:numId="8">
    <w:abstractNumId w:val="23"/>
  </w:num>
  <w:num w:numId="9">
    <w:abstractNumId w:val="7"/>
  </w:num>
  <w:num w:numId="10">
    <w:abstractNumId w:val="27"/>
  </w:num>
  <w:num w:numId="11">
    <w:abstractNumId w:val="15"/>
  </w:num>
  <w:num w:numId="12">
    <w:abstractNumId w:val="42"/>
  </w:num>
  <w:num w:numId="13">
    <w:abstractNumId w:val="6"/>
  </w:num>
  <w:num w:numId="14">
    <w:abstractNumId w:val="8"/>
  </w:num>
  <w:num w:numId="15">
    <w:abstractNumId w:val="37"/>
  </w:num>
  <w:num w:numId="16">
    <w:abstractNumId w:val="12"/>
  </w:num>
  <w:num w:numId="17">
    <w:abstractNumId w:val="26"/>
  </w:num>
  <w:num w:numId="18">
    <w:abstractNumId w:val="19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24"/>
  </w:num>
  <w:num w:numId="26">
    <w:abstractNumId w:val="16"/>
  </w:num>
  <w:num w:numId="27">
    <w:abstractNumId w:val="39"/>
  </w:num>
  <w:num w:numId="28">
    <w:abstractNumId w:val="13"/>
  </w:num>
  <w:num w:numId="29">
    <w:abstractNumId w:val="28"/>
  </w:num>
  <w:num w:numId="30">
    <w:abstractNumId w:val="5"/>
  </w:num>
  <w:num w:numId="31">
    <w:abstractNumId w:val="14"/>
  </w:num>
  <w:num w:numId="32">
    <w:abstractNumId w:val="21"/>
  </w:num>
  <w:num w:numId="33">
    <w:abstractNumId w:val="4"/>
  </w:num>
  <w:num w:numId="34">
    <w:abstractNumId w:val="4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"/>
  </w:num>
  <w:num w:numId="39">
    <w:abstractNumId w:val="0"/>
  </w:num>
  <w:num w:numId="40">
    <w:abstractNumId w:val="18"/>
  </w:num>
  <w:num w:numId="41">
    <w:abstractNumId w:val="22"/>
  </w:num>
  <w:num w:numId="42">
    <w:abstractNumId w:val="33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33"/>
    <w:rsid w:val="0001212E"/>
    <w:rsid w:val="00012A28"/>
    <w:rsid w:val="000163DD"/>
    <w:rsid w:val="00022357"/>
    <w:rsid w:val="00022C69"/>
    <w:rsid w:val="00024077"/>
    <w:rsid w:val="00025EE4"/>
    <w:rsid w:val="00034C95"/>
    <w:rsid w:val="00040991"/>
    <w:rsid w:val="00041435"/>
    <w:rsid w:val="000512D5"/>
    <w:rsid w:val="00064CDF"/>
    <w:rsid w:val="00074A8D"/>
    <w:rsid w:val="00083A04"/>
    <w:rsid w:val="000865C5"/>
    <w:rsid w:val="00093BDD"/>
    <w:rsid w:val="000A2962"/>
    <w:rsid w:val="000A3F60"/>
    <w:rsid w:val="000B5CB9"/>
    <w:rsid w:val="000C1A71"/>
    <w:rsid w:val="000C208C"/>
    <w:rsid w:val="000C3802"/>
    <w:rsid w:val="000C7FD2"/>
    <w:rsid w:val="000D113C"/>
    <w:rsid w:val="000D1367"/>
    <w:rsid w:val="000E099C"/>
    <w:rsid w:val="000E0D45"/>
    <w:rsid w:val="000E7A5F"/>
    <w:rsid w:val="000F5CA1"/>
    <w:rsid w:val="000F7889"/>
    <w:rsid w:val="00110B90"/>
    <w:rsid w:val="00112791"/>
    <w:rsid w:val="00114423"/>
    <w:rsid w:val="00115EFF"/>
    <w:rsid w:val="00116FBA"/>
    <w:rsid w:val="00117106"/>
    <w:rsid w:val="00120579"/>
    <w:rsid w:val="00122DA9"/>
    <w:rsid w:val="00123748"/>
    <w:rsid w:val="00127E22"/>
    <w:rsid w:val="0013152A"/>
    <w:rsid w:val="001423A5"/>
    <w:rsid w:val="00146C93"/>
    <w:rsid w:val="00151130"/>
    <w:rsid w:val="00153578"/>
    <w:rsid w:val="00157E46"/>
    <w:rsid w:val="00176C66"/>
    <w:rsid w:val="001812AE"/>
    <w:rsid w:val="00191993"/>
    <w:rsid w:val="001927DA"/>
    <w:rsid w:val="00192910"/>
    <w:rsid w:val="001A07A4"/>
    <w:rsid w:val="001A2CDE"/>
    <w:rsid w:val="001A77E0"/>
    <w:rsid w:val="001A7940"/>
    <w:rsid w:val="001B39EC"/>
    <w:rsid w:val="001B4A46"/>
    <w:rsid w:val="001B5AD9"/>
    <w:rsid w:val="001B699B"/>
    <w:rsid w:val="001C45D7"/>
    <w:rsid w:val="001D1219"/>
    <w:rsid w:val="001D30C8"/>
    <w:rsid w:val="001E0FEB"/>
    <w:rsid w:val="001E1738"/>
    <w:rsid w:val="001E39FD"/>
    <w:rsid w:val="001E5147"/>
    <w:rsid w:val="001F5544"/>
    <w:rsid w:val="002103AB"/>
    <w:rsid w:val="002136C8"/>
    <w:rsid w:val="0021522F"/>
    <w:rsid w:val="00216857"/>
    <w:rsid w:val="00217523"/>
    <w:rsid w:val="002251F8"/>
    <w:rsid w:val="00230D7B"/>
    <w:rsid w:val="00231D5E"/>
    <w:rsid w:val="002323BF"/>
    <w:rsid w:val="00237450"/>
    <w:rsid w:val="002400FA"/>
    <w:rsid w:val="002409C8"/>
    <w:rsid w:val="002502C7"/>
    <w:rsid w:val="00251052"/>
    <w:rsid w:val="002543CC"/>
    <w:rsid w:val="00254C33"/>
    <w:rsid w:val="00261E21"/>
    <w:rsid w:val="002658A3"/>
    <w:rsid w:val="00265D85"/>
    <w:rsid w:val="00265F02"/>
    <w:rsid w:val="002679E2"/>
    <w:rsid w:val="00267A90"/>
    <w:rsid w:val="00270AB6"/>
    <w:rsid w:val="00272890"/>
    <w:rsid w:val="00272CC8"/>
    <w:rsid w:val="002772E2"/>
    <w:rsid w:val="00285681"/>
    <w:rsid w:val="00285DC4"/>
    <w:rsid w:val="002878DF"/>
    <w:rsid w:val="002940B6"/>
    <w:rsid w:val="00294427"/>
    <w:rsid w:val="002A3D4B"/>
    <w:rsid w:val="002B2485"/>
    <w:rsid w:val="002B6713"/>
    <w:rsid w:val="002B6D89"/>
    <w:rsid w:val="002B77EC"/>
    <w:rsid w:val="002C157E"/>
    <w:rsid w:val="002C3FC6"/>
    <w:rsid w:val="002C4866"/>
    <w:rsid w:val="002C5AD6"/>
    <w:rsid w:val="002C7B12"/>
    <w:rsid w:val="002D2B87"/>
    <w:rsid w:val="002D74DA"/>
    <w:rsid w:val="002E2F36"/>
    <w:rsid w:val="002E4CE9"/>
    <w:rsid w:val="002F167A"/>
    <w:rsid w:val="002F594D"/>
    <w:rsid w:val="0030386A"/>
    <w:rsid w:val="003049AF"/>
    <w:rsid w:val="003078FD"/>
    <w:rsid w:val="00315B0E"/>
    <w:rsid w:val="00317364"/>
    <w:rsid w:val="00321364"/>
    <w:rsid w:val="0032587E"/>
    <w:rsid w:val="0032791E"/>
    <w:rsid w:val="00331C46"/>
    <w:rsid w:val="00334D8D"/>
    <w:rsid w:val="00340C1A"/>
    <w:rsid w:val="0034199B"/>
    <w:rsid w:val="003436C6"/>
    <w:rsid w:val="00345C5E"/>
    <w:rsid w:val="00347CF1"/>
    <w:rsid w:val="003529CE"/>
    <w:rsid w:val="00356CFF"/>
    <w:rsid w:val="00357AD8"/>
    <w:rsid w:val="00362C6B"/>
    <w:rsid w:val="00367D7C"/>
    <w:rsid w:val="00382EB5"/>
    <w:rsid w:val="003910D0"/>
    <w:rsid w:val="003926A8"/>
    <w:rsid w:val="00393636"/>
    <w:rsid w:val="003957D9"/>
    <w:rsid w:val="003A18F9"/>
    <w:rsid w:val="003A1D95"/>
    <w:rsid w:val="003A20AC"/>
    <w:rsid w:val="003B6AB5"/>
    <w:rsid w:val="003C6FB1"/>
    <w:rsid w:val="003C783D"/>
    <w:rsid w:val="003D14EF"/>
    <w:rsid w:val="003D6B64"/>
    <w:rsid w:val="003F59DB"/>
    <w:rsid w:val="00403525"/>
    <w:rsid w:val="00407668"/>
    <w:rsid w:val="004125D9"/>
    <w:rsid w:val="00413146"/>
    <w:rsid w:val="00413591"/>
    <w:rsid w:val="004149C4"/>
    <w:rsid w:val="0042050B"/>
    <w:rsid w:val="0043145D"/>
    <w:rsid w:val="004332BF"/>
    <w:rsid w:val="00435DCD"/>
    <w:rsid w:val="00435FFA"/>
    <w:rsid w:val="0044588A"/>
    <w:rsid w:val="00454D18"/>
    <w:rsid w:val="00455D9E"/>
    <w:rsid w:val="004675CE"/>
    <w:rsid w:val="004706D1"/>
    <w:rsid w:val="00470D87"/>
    <w:rsid w:val="004769F7"/>
    <w:rsid w:val="004803D9"/>
    <w:rsid w:val="00482C05"/>
    <w:rsid w:val="0048493F"/>
    <w:rsid w:val="00485B9D"/>
    <w:rsid w:val="00490FB3"/>
    <w:rsid w:val="0049274E"/>
    <w:rsid w:val="00497EA5"/>
    <w:rsid w:val="004A708B"/>
    <w:rsid w:val="004B351E"/>
    <w:rsid w:val="004B62F1"/>
    <w:rsid w:val="004B68F7"/>
    <w:rsid w:val="004B6A6D"/>
    <w:rsid w:val="004C10FC"/>
    <w:rsid w:val="004E1143"/>
    <w:rsid w:val="004E2292"/>
    <w:rsid w:val="004E30CF"/>
    <w:rsid w:val="004E76D5"/>
    <w:rsid w:val="004F27C6"/>
    <w:rsid w:val="004F760D"/>
    <w:rsid w:val="00500B5A"/>
    <w:rsid w:val="00501333"/>
    <w:rsid w:val="005038DD"/>
    <w:rsid w:val="005042D0"/>
    <w:rsid w:val="00507D31"/>
    <w:rsid w:val="00510D08"/>
    <w:rsid w:val="00511D59"/>
    <w:rsid w:val="00514A8B"/>
    <w:rsid w:val="00515733"/>
    <w:rsid w:val="005218B9"/>
    <w:rsid w:val="00527C6C"/>
    <w:rsid w:val="0053112B"/>
    <w:rsid w:val="00536297"/>
    <w:rsid w:val="00537300"/>
    <w:rsid w:val="005377F3"/>
    <w:rsid w:val="00551CA5"/>
    <w:rsid w:val="00556627"/>
    <w:rsid w:val="005574CA"/>
    <w:rsid w:val="005752F1"/>
    <w:rsid w:val="0057767E"/>
    <w:rsid w:val="00582F9C"/>
    <w:rsid w:val="0058363B"/>
    <w:rsid w:val="0059422F"/>
    <w:rsid w:val="005A17F6"/>
    <w:rsid w:val="005A4006"/>
    <w:rsid w:val="005A6AA7"/>
    <w:rsid w:val="005B2B5A"/>
    <w:rsid w:val="005B3A44"/>
    <w:rsid w:val="005C032D"/>
    <w:rsid w:val="005C3483"/>
    <w:rsid w:val="005D4E5B"/>
    <w:rsid w:val="005D7C31"/>
    <w:rsid w:val="005E325A"/>
    <w:rsid w:val="005E5FE2"/>
    <w:rsid w:val="00601E10"/>
    <w:rsid w:val="006022E8"/>
    <w:rsid w:val="00604AF5"/>
    <w:rsid w:val="006111A3"/>
    <w:rsid w:val="006144BC"/>
    <w:rsid w:val="00617F43"/>
    <w:rsid w:val="00630B47"/>
    <w:rsid w:val="006322D1"/>
    <w:rsid w:val="006330CA"/>
    <w:rsid w:val="00636FCD"/>
    <w:rsid w:val="006404A2"/>
    <w:rsid w:val="00640B58"/>
    <w:rsid w:val="00651305"/>
    <w:rsid w:val="006579E0"/>
    <w:rsid w:val="006617A6"/>
    <w:rsid w:val="00671489"/>
    <w:rsid w:val="00671493"/>
    <w:rsid w:val="00672F1D"/>
    <w:rsid w:val="0067344A"/>
    <w:rsid w:val="0067379C"/>
    <w:rsid w:val="0068453C"/>
    <w:rsid w:val="00695606"/>
    <w:rsid w:val="00695DBE"/>
    <w:rsid w:val="00695E69"/>
    <w:rsid w:val="006A59BE"/>
    <w:rsid w:val="006B0403"/>
    <w:rsid w:val="006B4C36"/>
    <w:rsid w:val="006B4DF4"/>
    <w:rsid w:val="006B6A60"/>
    <w:rsid w:val="006C6979"/>
    <w:rsid w:val="006C7E49"/>
    <w:rsid w:val="006F225A"/>
    <w:rsid w:val="006F3B5E"/>
    <w:rsid w:val="006F5537"/>
    <w:rsid w:val="0070111A"/>
    <w:rsid w:val="007049ED"/>
    <w:rsid w:val="00704C54"/>
    <w:rsid w:val="0070520B"/>
    <w:rsid w:val="007070DE"/>
    <w:rsid w:val="00711483"/>
    <w:rsid w:val="00711C3C"/>
    <w:rsid w:val="00712427"/>
    <w:rsid w:val="0071264E"/>
    <w:rsid w:val="0072662D"/>
    <w:rsid w:val="00733E2F"/>
    <w:rsid w:val="007371AD"/>
    <w:rsid w:val="00743496"/>
    <w:rsid w:val="00750E29"/>
    <w:rsid w:val="0075607F"/>
    <w:rsid w:val="007609B7"/>
    <w:rsid w:val="00762665"/>
    <w:rsid w:val="00764859"/>
    <w:rsid w:val="007713BD"/>
    <w:rsid w:val="007728F0"/>
    <w:rsid w:val="00775E5B"/>
    <w:rsid w:val="00784213"/>
    <w:rsid w:val="0078753F"/>
    <w:rsid w:val="00791A8F"/>
    <w:rsid w:val="007936E9"/>
    <w:rsid w:val="00794669"/>
    <w:rsid w:val="007A0177"/>
    <w:rsid w:val="007A102E"/>
    <w:rsid w:val="007C692C"/>
    <w:rsid w:val="007D52E7"/>
    <w:rsid w:val="007D615E"/>
    <w:rsid w:val="007D7AAD"/>
    <w:rsid w:val="007E3260"/>
    <w:rsid w:val="007E6A03"/>
    <w:rsid w:val="007F13D0"/>
    <w:rsid w:val="007F1AEC"/>
    <w:rsid w:val="007F763B"/>
    <w:rsid w:val="00805AF5"/>
    <w:rsid w:val="00807A4F"/>
    <w:rsid w:val="00817332"/>
    <w:rsid w:val="008203DD"/>
    <w:rsid w:val="008304ED"/>
    <w:rsid w:val="0083427F"/>
    <w:rsid w:val="00836F00"/>
    <w:rsid w:val="0084314D"/>
    <w:rsid w:val="0084580B"/>
    <w:rsid w:val="00851AA4"/>
    <w:rsid w:val="008522E5"/>
    <w:rsid w:val="00860B72"/>
    <w:rsid w:val="00862F46"/>
    <w:rsid w:val="00864A07"/>
    <w:rsid w:val="00866500"/>
    <w:rsid w:val="008703D3"/>
    <w:rsid w:val="0087113C"/>
    <w:rsid w:val="00874D40"/>
    <w:rsid w:val="00875AD1"/>
    <w:rsid w:val="00881083"/>
    <w:rsid w:val="00883EB6"/>
    <w:rsid w:val="0088434C"/>
    <w:rsid w:val="0088680C"/>
    <w:rsid w:val="00887382"/>
    <w:rsid w:val="00894CFE"/>
    <w:rsid w:val="00896457"/>
    <w:rsid w:val="008A075C"/>
    <w:rsid w:val="008A0EAA"/>
    <w:rsid w:val="008A1A7C"/>
    <w:rsid w:val="008A346D"/>
    <w:rsid w:val="008A6AB9"/>
    <w:rsid w:val="008B73CB"/>
    <w:rsid w:val="008B7C29"/>
    <w:rsid w:val="008C1704"/>
    <w:rsid w:val="008C21BC"/>
    <w:rsid w:val="008C25CF"/>
    <w:rsid w:val="008E7646"/>
    <w:rsid w:val="008F4C64"/>
    <w:rsid w:val="008F5CF6"/>
    <w:rsid w:val="008F67CE"/>
    <w:rsid w:val="00904155"/>
    <w:rsid w:val="009179EB"/>
    <w:rsid w:val="00920DFE"/>
    <w:rsid w:val="0093704C"/>
    <w:rsid w:val="00952849"/>
    <w:rsid w:val="00954D42"/>
    <w:rsid w:val="00962034"/>
    <w:rsid w:val="00965DE5"/>
    <w:rsid w:val="00976E3D"/>
    <w:rsid w:val="00980ED1"/>
    <w:rsid w:val="00982F56"/>
    <w:rsid w:val="0098335F"/>
    <w:rsid w:val="0099114B"/>
    <w:rsid w:val="00995889"/>
    <w:rsid w:val="009A1107"/>
    <w:rsid w:val="009A200F"/>
    <w:rsid w:val="009A53CB"/>
    <w:rsid w:val="009A6CA0"/>
    <w:rsid w:val="009A7728"/>
    <w:rsid w:val="009B0310"/>
    <w:rsid w:val="009B1CF4"/>
    <w:rsid w:val="009B7356"/>
    <w:rsid w:val="009C3B3E"/>
    <w:rsid w:val="009C791C"/>
    <w:rsid w:val="009E41D2"/>
    <w:rsid w:val="009F4745"/>
    <w:rsid w:val="009F5856"/>
    <w:rsid w:val="009F6096"/>
    <w:rsid w:val="00A010F8"/>
    <w:rsid w:val="00A0476C"/>
    <w:rsid w:val="00A079F0"/>
    <w:rsid w:val="00A153C5"/>
    <w:rsid w:val="00A23FE1"/>
    <w:rsid w:val="00A248A1"/>
    <w:rsid w:val="00A27DD9"/>
    <w:rsid w:val="00A373AB"/>
    <w:rsid w:val="00A37833"/>
    <w:rsid w:val="00A427FD"/>
    <w:rsid w:val="00A57C4F"/>
    <w:rsid w:val="00A61B52"/>
    <w:rsid w:val="00A664B9"/>
    <w:rsid w:val="00A6661F"/>
    <w:rsid w:val="00A72954"/>
    <w:rsid w:val="00A73020"/>
    <w:rsid w:val="00A82B4D"/>
    <w:rsid w:val="00A83DCA"/>
    <w:rsid w:val="00A86CE4"/>
    <w:rsid w:val="00A917BD"/>
    <w:rsid w:val="00A91D5D"/>
    <w:rsid w:val="00A93C56"/>
    <w:rsid w:val="00A93E01"/>
    <w:rsid w:val="00AA1905"/>
    <w:rsid w:val="00AA48C1"/>
    <w:rsid w:val="00AB3501"/>
    <w:rsid w:val="00AC0B8F"/>
    <w:rsid w:val="00AC1EE1"/>
    <w:rsid w:val="00AC297B"/>
    <w:rsid w:val="00AC30E6"/>
    <w:rsid w:val="00AC3E82"/>
    <w:rsid w:val="00AD012F"/>
    <w:rsid w:val="00AD4FBF"/>
    <w:rsid w:val="00AE22C7"/>
    <w:rsid w:val="00AE3D6D"/>
    <w:rsid w:val="00AE48D7"/>
    <w:rsid w:val="00AF1EB7"/>
    <w:rsid w:val="00AF203A"/>
    <w:rsid w:val="00AF2C49"/>
    <w:rsid w:val="00AF3459"/>
    <w:rsid w:val="00AF3BAE"/>
    <w:rsid w:val="00AF685A"/>
    <w:rsid w:val="00B01066"/>
    <w:rsid w:val="00B03EF6"/>
    <w:rsid w:val="00B04E86"/>
    <w:rsid w:val="00B10948"/>
    <w:rsid w:val="00B111F6"/>
    <w:rsid w:val="00B12485"/>
    <w:rsid w:val="00B27586"/>
    <w:rsid w:val="00B30C30"/>
    <w:rsid w:val="00B34DA9"/>
    <w:rsid w:val="00B446F6"/>
    <w:rsid w:val="00B4628F"/>
    <w:rsid w:val="00B52121"/>
    <w:rsid w:val="00B61254"/>
    <w:rsid w:val="00B628E4"/>
    <w:rsid w:val="00B62C46"/>
    <w:rsid w:val="00B63874"/>
    <w:rsid w:val="00B707CE"/>
    <w:rsid w:val="00B71B2A"/>
    <w:rsid w:val="00B76AF0"/>
    <w:rsid w:val="00B81A4E"/>
    <w:rsid w:val="00B8392D"/>
    <w:rsid w:val="00B860C9"/>
    <w:rsid w:val="00B9696E"/>
    <w:rsid w:val="00BA22C6"/>
    <w:rsid w:val="00BB00A0"/>
    <w:rsid w:val="00BB2A66"/>
    <w:rsid w:val="00BB56F0"/>
    <w:rsid w:val="00BB6AFF"/>
    <w:rsid w:val="00BC1C11"/>
    <w:rsid w:val="00BC6AE8"/>
    <w:rsid w:val="00BD7AEC"/>
    <w:rsid w:val="00BE1815"/>
    <w:rsid w:val="00BE37B8"/>
    <w:rsid w:val="00BE38D0"/>
    <w:rsid w:val="00BE44F3"/>
    <w:rsid w:val="00BF43CE"/>
    <w:rsid w:val="00C0039D"/>
    <w:rsid w:val="00C012E3"/>
    <w:rsid w:val="00C11816"/>
    <w:rsid w:val="00C3618F"/>
    <w:rsid w:val="00C460FA"/>
    <w:rsid w:val="00C46825"/>
    <w:rsid w:val="00C504CC"/>
    <w:rsid w:val="00C50874"/>
    <w:rsid w:val="00C54DC3"/>
    <w:rsid w:val="00C5523E"/>
    <w:rsid w:val="00C57FA9"/>
    <w:rsid w:val="00C600DF"/>
    <w:rsid w:val="00C6296D"/>
    <w:rsid w:val="00C67424"/>
    <w:rsid w:val="00C731D4"/>
    <w:rsid w:val="00C83AF5"/>
    <w:rsid w:val="00C84C6C"/>
    <w:rsid w:val="00C96989"/>
    <w:rsid w:val="00CA3532"/>
    <w:rsid w:val="00CA69F6"/>
    <w:rsid w:val="00CA7094"/>
    <w:rsid w:val="00CB0C50"/>
    <w:rsid w:val="00CB0D1D"/>
    <w:rsid w:val="00CB7A74"/>
    <w:rsid w:val="00CC03C8"/>
    <w:rsid w:val="00CC1944"/>
    <w:rsid w:val="00CD278D"/>
    <w:rsid w:val="00CD4794"/>
    <w:rsid w:val="00CD58C5"/>
    <w:rsid w:val="00CD5EB3"/>
    <w:rsid w:val="00CE61F3"/>
    <w:rsid w:val="00CF2277"/>
    <w:rsid w:val="00CF315F"/>
    <w:rsid w:val="00CF50DB"/>
    <w:rsid w:val="00CF66FC"/>
    <w:rsid w:val="00CF7444"/>
    <w:rsid w:val="00D00B7E"/>
    <w:rsid w:val="00D02354"/>
    <w:rsid w:val="00D06F37"/>
    <w:rsid w:val="00D14D31"/>
    <w:rsid w:val="00D15925"/>
    <w:rsid w:val="00D25FC4"/>
    <w:rsid w:val="00D33400"/>
    <w:rsid w:val="00D3345D"/>
    <w:rsid w:val="00D373B9"/>
    <w:rsid w:val="00D43A56"/>
    <w:rsid w:val="00D44097"/>
    <w:rsid w:val="00D60F1F"/>
    <w:rsid w:val="00D6485A"/>
    <w:rsid w:val="00D7005C"/>
    <w:rsid w:val="00D76C2C"/>
    <w:rsid w:val="00D81C51"/>
    <w:rsid w:val="00D93C09"/>
    <w:rsid w:val="00D94805"/>
    <w:rsid w:val="00D94B96"/>
    <w:rsid w:val="00D95F7A"/>
    <w:rsid w:val="00DA086F"/>
    <w:rsid w:val="00DA3385"/>
    <w:rsid w:val="00DB0FAA"/>
    <w:rsid w:val="00DB2FB6"/>
    <w:rsid w:val="00DC0E86"/>
    <w:rsid w:val="00DC22CB"/>
    <w:rsid w:val="00DC4F54"/>
    <w:rsid w:val="00DD1D38"/>
    <w:rsid w:val="00DE7747"/>
    <w:rsid w:val="00DF0333"/>
    <w:rsid w:val="00DF277F"/>
    <w:rsid w:val="00E0152F"/>
    <w:rsid w:val="00E059BF"/>
    <w:rsid w:val="00E1074A"/>
    <w:rsid w:val="00E167A0"/>
    <w:rsid w:val="00E17965"/>
    <w:rsid w:val="00E17EC2"/>
    <w:rsid w:val="00E2095B"/>
    <w:rsid w:val="00E20B12"/>
    <w:rsid w:val="00E21049"/>
    <w:rsid w:val="00E25EBC"/>
    <w:rsid w:val="00E2731E"/>
    <w:rsid w:val="00E31164"/>
    <w:rsid w:val="00E460B5"/>
    <w:rsid w:val="00E509C2"/>
    <w:rsid w:val="00E54A38"/>
    <w:rsid w:val="00E645AF"/>
    <w:rsid w:val="00E66D09"/>
    <w:rsid w:val="00E73EFA"/>
    <w:rsid w:val="00E74058"/>
    <w:rsid w:val="00E776F6"/>
    <w:rsid w:val="00E81F81"/>
    <w:rsid w:val="00E848DF"/>
    <w:rsid w:val="00E911E2"/>
    <w:rsid w:val="00EA1987"/>
    <w:rsid w:val="00EA258A"/>
    <w:rsid w:val="00EA61BE"/>
    <w:rsid w:val="00EB435B"/>
    <w:rsid w:val="00EB5E48"/>
    <w:rsid w:val="00EB5ED4"/>
    <w:rsid w:val="00EB69B8"/>
    <w:rsid w:val="00EC1AC8"/>
    <w:rsid w:val="00EC240D"/>
    <w:rsid w:val="00EC3D8E"/>
    <w:rsid w:val="00EC5101"/>
    <w:rsid w:val="00EC66C8"/>
    <w:rsid w:val="00EE2ADC"/>
    <w:rsid w:val="00EE41E7"/>
    <w:rsid w:val="00EE600E"/>
    <w:rsid w:val="00EF3C1B"/>
    <w:rsid w:val="00EF7389"/>
    <w:rsid w:val="00F00628"/>
    <w:rsid w:val="00F00E0F"/>
    <w:rsid w:val="00F01D6C"/>
    <w:rsid w:val="00F022F1"/>
    <w:rsid w:val="00F02DFC"/>
    <w:rsid w:val="00F06830"/>
    <w:rsid w:val="00F10D6E"/>
    <w:rsid w:val="00F179F1"/>
    <w:rsid w:val="00F21A41"/>
    <w:rsid w:val="00F21E5B"/>
    <w:rsid w:val="00F375ED"/>
    <w:rsid w:val="00F37AEE"/>
    <w:rsid w:val="00F504BB"/>
    <w:rsid w:val="00F50B6D"/>
    <w:rsid w:val="00F5309B"/>
    <w:rsid w:val="00F53EF6"/>
    <w:rsid w:val="00F63F38"/>
    <w:rsid w:val="00F65977"/>
    <w:rsid w:val="00F6617F"/>
    <w:rsid w:val="00F662ED"/>
    <w:rsid w:val="00F71BE7"/>
    <w:rsid w:val="00F748D0"/>
    <w:rsid w:val="00F8005F"/>
    <w:rsid w:val="00F809FD"/>
    <w:rsid w:val="00F85545"/>
    <w:rsid w:val="00F92438"/>
    <w:rsid w:val="00F94289"/>
    <w:rsid w:val="00F95802"/>
    <w:rsid w:val="00FA0271"/>
    <w:rsid w:val="00FA1D39"/>
    <w:rsid w:val="00FB0231"/>
    <w:rsid w:val="00FB5A75"/>
    <w:rsid w:val="00FB62F7"/>
    <w:rsid w:val="00FB6735"/>
    <w:rsid w:val="00FB7120"/>
    <w:rsid w:val="00FC0887"/>
    <w:rsid w:val="00FC1E9D"/>
    <w:rsid w:val="00FC3925"/>
    <w:rsid w:val="00FC48D6"/>
    <w:rsid w:val="00FC4E74"/>
    <w:rsid w:val="00FC5C61"/>
    <w:rsid w:val="00FC5DEE"/>
    <w:rsid w:val="00FC7637"/>
    <w:rsid w:val="00FD01DB"/>
    <w:rsid w:val="00FD2373"/>
    <w:rsid w:val="00FD51D6"/>
    <w:rsid w:val="00FD7882"/>
    <w:rsid w:val="00FE3583"/>
    <w:rsid w:val="00FE63F6"/>
    <w:rsid w:val="00FF542A"/>
    <w:rsid w:val="00FF5B3E"/>
    <w:rsid w:val="00FF70CA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63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979"/>
      <w:jc w:val="center"/>
      <w:outlineLvl w:val="0"/>
    </w:pPr>
    <w:rPr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76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C76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7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7637"/>
    <w:pPr>
      <w:keepNext/>
      <w:shd w:val="clear" w:color="auto" w:fill="FFFFFF"/>
      <w:tabs>
        <w:tab w:val="left" w:pos="864"/>
      </w:tabs>
      <w:spacing w:before="100" w:after="10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C7637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FC7637"/>
    <w:pPr>
      <w:keepNext/>
      <w:ind w:firstLine="52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C7637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AF5"/>
    <w:rPr>
      <w:rFonts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BC6A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8D2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2A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2A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2A2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D2A2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2A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2A25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FC7637"/>
    <w:pPr>
      <w:jc w:val="both"/>
    </w:pPr>
  </w:style>
  <w:style w:type="character" w:customStyle="1" w:styleId="a4">
    <w:name w:val="Основной текст Знак"/>
    <w:link w:val="a3"/>
    <w:rsid w:val="008D2A25"/>
    <w:rPr>
      <w:sz w:val="24"/>
      <w:szCs w:val="24"/>
    </w:rPr>
  </w:style>
  <w:style w:type="paragraph" w:styleId="a5">
    <w:name w:val="Body Text Indent"/>
    <w:basedOn w:val="a"/>
    <w:link w:val="a6"/>
    <w:rsid w:val="00FC7637"/>
    <w:pPr>
      <w:ind w:firstLine="426"/>
      <w:jc w:val="both"/>
    </w:pPr>
  </w:style>
  <w:style w:type="character" w:customStyle="1" w:styleId="a6">
    <w:name w:val="Основной текст с отступом Знак"/>
    <w:link w:val="a5"/>
    <w:rsid w:val="008D2A25"/>
    <w:rPr>
      <w:sz w:val="24"/>
      <w:szCs w:val="24"/>
    </w:rPr>
  </w:style>
  <w:style w:type="paragraph" w:styleId="21">
    <w:name w:val="Body Text 2"/>
    <w:basedOn w:val="a"/>
    <w:link w:val="22"/>
    <w:uiPriority w:val="99"/>
    <w:rsid w:val="00FC7637"/>
    <w:pPr>
      <w:jc w:val="both"/>
    </w:pPr>
  </w:style>
  <w:style w:type="character" w:customStyle="1" w:styleId="22">
    <w:name w:val="Основной текст 2 Знак"/>
    <w:link w:val="21"/>
    <w:uiPriority w:val="99"/>
    <w:rsid w:val="008D2A25"/>
    <w:rPr>
      <w:sz w:val="24"/>
      <w:szCs w:val="24"/>
    </w:rPr>
  </w:style>
  <w:style w:type="paragraph" w:styleId="31">
    <w:name w:val="Body Text 3"/>
    <w:basedOn w:val="a"/>
    <w:link w:val="32"/>
    <w:uiPriority w:val="99"/>
    <w:rsid w:val="00FC7637"/>
    <w:pPr>
      <w:spacing w:line="360" w:lineRule="auto"/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A25"/>
    <w:rPr>
      <w:sz w:val="16"/>
      <w:szCs w:val="16"/>
    </w:rPr>
  </w:style>
  <w:style w:type="paragraph" w:styleId="23">
    <w:name w:val="Body Text Indent 2"/>
    <w:basedOn w:val="a"/>
    <w:link w:val="24"/>
    <w:rsid w:val="00FC7637"/>
    <w:pPr>
      <w:spacing w:line="360" w:lineRule="auto"/>
      <w:ind w:firstLine="357"/>
      <w:jc w:val="both"/>
    </w:pPr>
  </w:style>
  <w:style w:type="character" w:customStyle="1" w:styleId="24">
    <w:name w:val="Основной текст с отступом 2 Знак"/>
    <w:link w:val="23"/>
    <w:rsid w:val="008D2A25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FC7637"/>
    <w:rPr>
      <w:sz w:val="28"/>
      <w:lang w:val="uk-UA"/>
    </w:rPr>
  </w:style>
  <w:style w:type="paragraph" w:styleId="33">
    <w:name w:val="Body Text Indent 3"/>
    <w:basedOn w:val="a"/>
    <w:link w:val="34"/>
    <w:uiPriority w:val="99"/>
    <w:rsid w:val="00FC7637"/>
    <w:pPr>
      <w:spacing w:line="360" w:lineRule="auto"/>
      <w:ind w:firstLine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D2A25"/>
    <w:rPr>
      <w:sz w:val="16"/>
      <w:szCs w:val="16"/>
    </w:rPr>
  </w:style>
  <w:style w:type="paragraph" w:styleId="a8">
    <w:name w:val="Title"/>
    <w:basedOn w:val="a"/>
    <w:link w:val="a9"/>
    <w:qFormat/>
    <w:rsid w:val="00CB7A74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link w:val="a8"/>
    <w:locked/>
    <w:rsid w:val="00D25FC4"/>
    <w:rPr>
      <w:rFonts w:cs="Times New Roman"/>
      <w:sz w:val="28"/>
      <w:lang w:val="uk-UA" w:eastAsia="ru-RU" w:bidi="ar-SA"/>
    </w:rPr>
  </w:style>
  <w:style w:type="table" w:styleId="aa">
    <w:name w:val="Table Grid"/>
    <w:basedOn w:val="a1"/>
    <w:uiPriority w:val="99"/>
    <w:rsid w:val="005A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9466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65F0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link w:val="ListParagraphChar"/>
    <w:uiPriority w:val="99"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5">
    <w:name w:val="Абзац списка2"/>
    <w:basedOn w:val="a"/>
    <w:uiPriority w:val="99"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52121"/>
    <w:rPr>
      <w:rFonts w:cs="Times New Roman"/>
    </w:rPr>
  </w:style>
  <w:style w:type="paragraph" w:styleId="ad">
    <w:name w:val="header"/>
    <w:basedOn w:val="a"/>
    <w:link w:val="ae"/>
    <w:uiPriority w:val="99"/>
    <w:rsid w:val="00116F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0991"/>
    <w:rPr>
      <w:rFonts w:cs="Times New Roman"/>
      <w:sz w:val="24"/>
      <w:szCs w:val="24"/>
      <w:lang w:val="ru-RU" w:eastAsia="ru-RU"/>
    </w:rPr>
  </w:style>
  <w:style w:type="character" w:styleId="af">
    <w:name w:val="page number"/>
    <w:uiPriority w:val="99"/>
    <w:rsid w:val="00116FBA"/>
    <w:rPr>
      <w:rFonts w:cs="Times New Roman"/>
    </w:rPr>
  </w:style>
  <w:style w:type="character" w:styleId="af0">
    <w:name w:val="Strong"/>
    <w:uiPriority w:val="99"/>
    <w:qFormat/>
    <w:rsid w:val="002400FA"/>
    <w:rPr>
      <w:rFonts w:cs="Times New Roman"/>
      <w:b/>
      <w:bCs/>
    </w:rPr>
  </w:style>
  <w:style w:type="character" w:styleId="af1">
    <w:name w:val="Emphasis"/>
    <w:uiPriority w:val="99"/>
    <w:qFormat/>
    <w:rsid w:val="009179EB"/>
    <w:rPr>
      <w:rFonts w:cs="Times New Roman"/>
      <w:i/>
      <w:iCs/>
    </w:rPr>
  </w:style>
  <w:style w:type="paragraph" w:customStyle="1" w:styleId="style7">
    <w:name w:val="style7"/>
    <w:basedOn w:val="a"/>
    <w:rsid w:val="009A1107"/>
    <w:pPr>
      <w:spacing w:before="100" w:beforeAutospacing="1" w:after="100" w:afterAutospacing="1"/>
    </w:pPr>
  </w:style>
  <w:style w:type="character" w:customStyle="1" w:styleId="style9">
    <w:name w:val="style9"/>
    <w:rsid w:val="009A1107"/>
    <w:rPr>
      <w:rFonts w:cs="Times New Roman"/>
    </w:rPr>
  </w:style>
  <w:style w:type="paragraph" w:customStyle="1" w:styleId="12">
    <w:name w:val="Без интервала1"/>
    <w:link w:val="af2"/>
    <w:rsid w:val="00C731D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12"/>
    <w:locked/>
    <w:rsid w:val="00C731D4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31">
    <w:name w:val="Font Style31"/>
    <w:uiPriority w:val="99"/>
    <w:rsid w:val="00251052"/>
    <w:rPr>
      <w:rFonts w:ascii="Times New Roman" w:hAnsi="Times New Roman"/>
      <w:sz w:val="26"/>
    </w:rPr>
  </w:style>
  <w:style w:type="paragraph" w:customStyle="1" w:styleId="26">
    <w:name w:val="Без интервала2"/>
    <w:qFormat/>
    <w:rsid w:val="00743496"/>
    <w:pPr>
      <w:ind w:firstLine="425"/>
      <w:jc w:val="both"/>
    </w:pPr>
    <w:rPr>
      <w:rFonts w:ascii="Calibri" w:hAnsi="Calibri"/>
      <w:sz w:val="22"/>
      <w:szCs w:val="22"/>
    </w:rPr>
  </w:style>
  <w:style w:type="character" w:customStyle="1" w:styleId="af3">
    <w:name w:val="Виділення жирним"/>
    <w:uiPriority w:val="99"/>
    <w:rsid w:val="00743496"/>
    <w:rPr>
      <w:b/>
    </w:rPr>
  </w:style>
  <w:style w:type="paragraph" w:customStyle="1" w:styleId="Style4">
    <w:name w:val="Style4"/>
    <w:basedOn w:val="a"/>
    <w:uiPriority w:val="99"/>
    <w:rsid w:val="00362C6B"/>
    <w:pPr>
      <w:widowControl w:val="0"/>
      <w:autoSpaceDE w:val="0"/>
      <w:autoSpaceDN w:val="0"/>
      <w:adjustRightInd w:val="0"/>
      <w:spacing w:line="490" w:lineRule="exact"/>
      <w:jc w:val="center"/>
    </w:pPr>
  </w:style>
  <w:style w:type="character" w:customStyle="1" w:styleId="FontStyle12">
    <w:name w:val="Font Style12"/>
    <w:rsid w:val="00362C6B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footer"/>
    <w:basedOn w:val="a"/>
    <w:link w:val="af5"/>
    <w:uiPriority w:val="99"/>
    <w:rsid w:val="0004099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040991"/>
    <w:rPr>
      <w:rFonts w:cs="Times New Roman"/>
      <w:sz w:val="24"/>
      <w:szCs w:val="24"/>
      <w:lang w:val="ru-RU" w:eastAsia="ru-RU"/>
    </w:rPr>
  </w:style>
  <w:style w:type="character" w:customStyle="1" w:styleId="atn">
    <w:name w:val="atn"/>
    <w:uiPriority w:val="99"/>
    <w:rsid w:val="00D25FC4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D25FC4"/>
    <w:rPr>
      <w:rFonts w:ascii="Times New Roman" w:hAnsi="Times New Roman" w:cs="Times New Roman"/>
      <w:b/>
      <w:bCs/>
      <w:sz w:val="42"/>
      <w:szCs w:val="42"/>
    </w:rPr>
  </w:style>
  <w:style w:type="paragraph" w:customStyle="1" w:styleId="af6">
    <w:name w:val="Нормальний текст"/>
    <w:basedOn w:val="a"/>
    <w:rsid w:val="00EA61B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A27DD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7609B7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11"/>
    <w:uiPriority w:val="99"/>
    <w:locked/>
    <w:rsid w:val="002B6D89"/>
    <w:rPr>
      <w:rFonts w:ascii="Calibri" w:hAnsi="Calibri" w:cs="Times New Roman"/>
      <w:sz w:val="22"/>
      <w:szCs w:val="22"/>
      <w:lang w:val="uk-UA" w:eastAsia="en-US" w:bidi="ar-SA"/>
    </w:rPr>
  </w:style>
  <w:style w:type="paragraph" w:styleId="af7">
    <w:name w:val="List Paragraph"/>
    <w:basedOn w:val="a"/>
    <w:link w:val="af8"/>
    <w:uiPriority w:val="34"/>
    <w:qFormat/>
    <w:rsid w:val="00C83A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f8">
    <w:name w:val="Абзац списка Знак"/>
    <w:link w:val="af7"/>
    <w:uiPriority w:val="34"/>
    <w:locked/>
    <w:rsid w:val="00C83AF5"/>
    <w:rPr>
      <w:rFonts w:ascii="Calibri" w:eastAsia="Times New Roman" w:hAnsi="Calibri" w:cs="Times New Roman"/>
      <w:sz w:val="22"/>
      <w:szCs w:val="22"/>
      <w:lang w:val="uk-UA" w:eastAsia="en-US"/>
    </w:rPr>
  </w:style>
  <w:style w:type="character" w:customStyle="1" w:styleId="rvts9">
    <w:name w:val="rvts9"/>
    <w:uiPriority w:val="99"/>
    <w:rsid w:val="00C83AF5"/>
    <w:rPr>
      <w:rFonts w:cs="Times New Roman"/>
    </w:rPr>
  </w:style>
  <w:style w:type="character" w:customStyle="1" w:styleId="rvts23">
    <w:name w:val="rvts23"/>
    <w:uiPriority w:val="99"/>
    <w:rsid w:val="00C83AF5"/>
    <w:rPr>
      <w:rFonts w:cs="Times New Roman"/>
    </w:rPr>
  </w:style>
  <w:style w:type="character" w:customStyle="1" w:styleId="rvts46">
    <w:name w:val="rvts46"/>
    <w:uiPriority w:val="99"/>
    <w:rsid w:val="00C83AF5"/>
    <w:rPr>
      <w:rFonts w:cs="Times New Roman"/>
    </w:rPr>
  </w:style>
  <w:style w:type="character" w:customStyle="1" w:styleId="fontstyle01">
    <w:name w:val="fontstyle01"/>
    <w:rsid w:val="00C83AF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0">
    <w:name w:val="fontstyle31"/>
    <w:rsid w:val="00C83AF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rvts44">
    <w:name w:val="rvts44"/>
    <w:uiPriority w:val="99"/>
    <w:rsid w:val="00C6296D"/>
    <w:rPr>
      <w:rFonts w:cs="Times New Roman"/>
    </w:rPr>
  </w:style>
  <w:style w:type="paragraph" w:styleId="af9">
    <w:name w:val="No Spacing"/>
    <w:qFormat/>
    <w:rsid w:val="00E73EFA"/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1A07A4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1A07A4"/>
    <w:rPr>
      <w:rFonts w:ascii="Tahoma" w:hAnsi="Tahoma" w:cs="Tahoma"/>
      <w:sz w:val="16"/>
      <w:szCs w:val="16"/>
      <w:lang w:val="ru-RU" w:eastAsia="ru-RU"/>
    </w:rPr>
  </w:style>
  <w:style w:type="character" w:styleId="HTML">
    <w:name w:val="HTML Cite"/>
    <w:uiPriority w:val="99"/>
    <w:semiHidden/>
    <w:unhideWhenUsed/>
    <w:rsid w:val="000A2962"/>
    <w:rPr>
      <w:i/>
      <w:iCs/>
    </w:rPr>
  </w:style>
  <w:style w:type="paragraph" w:customStyle="1" w:styleId="p485">
    <w:name w:val="p485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25">
    <w:name w:val="ft25"/>
    <w:basedOn w:val="a0"/>
    <w:rsid w:val="00334D8D"/>
  </w:style>
  <w:style w:type="character" w:customStyle="1" w:styleId="ft66">
    <w:name w:val="ft66"/>
    <w:basedOn w:val="a0"/>
    <w:rsid w:val="00334D8D"/>
  </w:style>
  <w:style w:type="paragraph" w:customStyle="1" w:styleId="p302">
    <w:name w:val="p302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34D8D"/>
  </w:style>
  <w:style w:type="character" w:customStyle="1" w:styleId="ft63">
    <w:name w:val="ft63"/>
    <w:basedOn w:val="a0"/>
    <w:rsid w:val="00334D8D"/>
  </w:style>
  <w:style w:type="paragraph" w:customStyle="1" w:styleId="p486">
    <w:name w:val="p48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67">
    <w:name w:val="ft67"/>
    <w:basedOn w:val="a0"/>
    <w:rsid w:val="00334D8D"/>
  </w:style>
  <w:style w:type="paragraph" w:customStyle="1" w:styleId="p567">
    <w:name w:val="p56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126">
    <w:name w:val="ft126"/>
    <w:basedOn w:val="a0"/>
    <w:rsid w:val="00334D8D"/>
  </w:style>
  <w:style w:type="character" w:customStyle="1" w:styleId="ft68">
    <w:name w:val="ft68"/>
    <w:basedOn w:val="a0"/>
    <w:rsid w:val="00334D8D"/>
  </w:style>
  <w:style w:type="paragraph" w:customStyle="1" w:styleId="p111">
    <w:name w:val="p11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93">
    <w:name w:val="p49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0">
    <w:name w:val="p0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1036">
    <w:name w:val="p103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ft251">
    <w:name w:val="ft25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34">
    <w:name w:val="p53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89">
    <w:name w:val="p489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07">
    <w:name w:val="p50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ft31">
    <w:name w:val="ft3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11">
    <w:name w:val="p51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03">
    <w:name w:val="p30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70">
    <w:name w:val="ft70"/>
    <w:basedOn w:val="a0"/>
    <w:rsid w:val="00334D8D"/>
  </w:style>
  <w:style w:type="paragraph" w:customStyle="1" w:styleId="p54">
    <w:name w:val="p5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982">
    <w:name w:val="p982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42">
    <w:name w:val="p342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37">
    <w:name w:val="p53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19">
    <w:name w:val="p519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06">
    <w:name w:val="p30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ft93">
    <w:name w:val="ft9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51">
    <w:name w:val="p55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87">
    <w:name w:val="p48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254">
    <w:name w:val="p25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124">
    <w:name w:val="ft124"/>
    <w:basedOn w:val="a0"/>
    <w:rsid w:val="00334D8D"/>
  </w:style>
  <w:style w:type="paragraph" w:customStyle="1" w:styleId="p495">
    <w:name w:val="p495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176">
    <w:name w:val="p17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94">
    <w:name w:val="p49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97">
    <w:name w:val="p39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3">
    <w:name w:val="p4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91">
    <w:name w:val="p49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20">
    <w:name w:val="p20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21">
    <w:name w:val="p2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9">
    <w:name w:val="ft9"/>
    <w:basedOn w:val="a0"/>
    <w:rsid w:val="00334D8D"/>
  </w:style>
  <w:style w:type="character" w:customStyle="1" w:styleId="ft18">
    <w:name w:val="ft18"/>
    <w:basedOn w:val="a0"/>
    <w:rsid w:val="00334D8D"/>
  </w:style>
  <w:style w:type="paragraph" w:customStyle="1" w:styleId="style10">
    <w:name w:val="style10"/>
    <w:basedOn w:val="a"/>
    <w:rsid w:val="007F1AEC"/>
    <w:pPr>
      <w:spacing w:before="100" w:beforeAutospacing="1" w:after="100" w:afterAutospacing="1"/>
    </w:pPr>
  </w:style>
  <w:style w:type="paragraph" w:styleId="afc">
    <w:name w:val="Plain Text"/>
    <w:basedOn w:val="a"/>
    <w:link w:val="afd"/>
    <w:uiPriority w:val="99"/>
    <w:semiHidden/>
    <w:unhideWhenUsed/>
    <w:rsid w:val="007F1AE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rsid w:val="007F1AEC"/>
    <w:rPr>
      <w:rFonts w:ascii="Courier New" w:hAnsi="Courier New"/>
      <w:lang w:val="ru-RU" w:eastAsia="ru-RU"/>
    </w:rPr>
  </w:style>
  <w:style w:type="paragraph" w:customStyle="1" w:styleId="35">
    <w:name w:val="Без интервала3"/>
    <w:link w:val="NoSpacingChar"/>
    <w:rsid w:val="00AD4FB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35"/>
    <w:locked/>
    <w:rsid w:val="00AD4FBF"/>
    <w:rPr>
      <w:rFonts w:ascii="Calibri" w:hAnsi="Calibri"/>
      <w:sz w:val="22"/>
      <w:szCs w:val="22"/>
      <w:lang w:val="ru-RU" w:eastAsia="en-US" w:bidi="ar-SA"/>
    </w:rPr>
  </w:style>
  <w:style w:type="paragraph" w:customStyle="1" w:styleId="36">
    <w:name w:val="Абзац списка3"/>
    <w:basedOn w:val="a"/>
    <w:rsid w:val="00AD4F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-line1">
    <w:name w:val="title-line1"/>
    <w:basedOn w:val="a0"/>
    <w:rsid w:val="00216857"/>
  </w:style>
  <w:style w:type="character" w:customStyle="1" w:styleId="title-line2">
    <w:name w:val="title-line2"/>
    <w:basedOn w:val="a0"/>
    <w:rsid w:val="00216857"/>
  </w:style>
  <w:style w:type="character" w:customStyle="1" w:styleId="StyleZakonu">
    <w:name w:val="StyleZakonu Знак"/>
    <w:link w:val="StyleZakonu0"/>
    <w:locked/>
    <w:rsid w:val="00FD01DB"/>
    <w:rPr>
      <w:lang w:eastAsia="ru-RU"/>
    </w:rPr>
  </w:style>
  <w:style w:type="paragraph" w:customStyle="1" w:styleId="StyleZakonu0">
    <w:name w:val="StyleZakonu"/>
    <w:basedOn w:val="a"/>
    <w:link w:val="StyleZakonu"/>
    <w:rsid w:val="00FD01DB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value">
    <w:name w:val="value"/>
    <w:basedOn w:val="a0"/>
    <w:rsid w:val="00DB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63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979"/>
      <w:jc w:val="center"/>
      <w:outlineLvl w:val="0"/>
    </w:pPr>
    <w:rPr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76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C76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7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7637"/>
    <w:pPr>
      <w:keepNext/>
      <w:shd w:val="clear" w:color="auto" w:fill="FFFFFF"/>
      <w:tabs>
        <w:tab w:val="left" w:pos="864"/>
      </w:tabs>
      <w:spacing w:before="100" w:after="10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C7637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FC7637"/>
    <w:pPr>
      <w:keepNext/>
      <w:ind w:firstLine="522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C7637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AF5"/>
    <w:rPr>
      <w:rFonts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BC6A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8D2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2A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2A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2A2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D2A2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2A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2A25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FC7637"/>
    <w:pPr>
      <w:jc w:val="both"/>
    </w:pPr>
  </w:style>
  <w:style w:type="character" w:customStyle="1" w:styleId="a4">
    <w:name w:val="Основной текст Знак"/>
    <w:link w:val="a3"/>
    <w:rsid w:val="008D2A25"/>
    <w:rPr>
      <w:sz w:val="24"/>
      <w:szCs w:val="24"/>
    </w:rPr>
  </w:style>
  <w:style w:type="paragraph" w:styleId="a5">
    <w:name w:val="Body Text Indent"/>
    <w:basedOn w:val="a"/>
    <w:link w:val="a6"/>
    <w:rsid w:val="00FC7637"/>
    <w:pPr>
      <w:ind w:firstLine="426"/>
      <w:jc w:val="both"/>
    </w:pPr>
  </w:style>
  <w:style w:type="character" w:customStyle="1" w:styleId="a6">
    <w:name w:val="Основной текст с отступом Знак"/>
    <w:link w:val="a5"/>
    <w:rsid w:val="008D2A25"/>
    <w:rPr>
      <w:sz w:val="24"/>
      <w:szCs w:val="24"/>
    </w:rPr>
  </w:style>
  <w:style w:type="paragraph" w:styleId="21">
    <w:name w:val="Body Text 2"/>
    <w:basedOn w:val="a"/>
    <w:link w:val="22"/>
    <w:uiPriority w:val="99"/>
    <w:rsid w:val="00FC7637"/>
    <w:pPr>
      <w:jc w:val="both"/>
    </w:pPr>
  </w:style>
  <w:style w:type="character" w:customStyle="1" w:styleId="22">
    <w:name w:val="Основной текст 2 Знак"/>
    <w:link w:val="21"/>
    <w:uiPriority w:val="99"/>
    <w:rsid w:val="008D2A25"/>
    <w:rPr>
      <w:sz w:val="24"/>
      <w:szCs w:val="24"/>
    </w:rPr>
  </w:style>
  <w:style w:type="paragraph" w:styleId="31">
    <w:name w:val="Body Text 3"/>
    <w:basedOn w:val="a"/>
    <w:link w:val="32"/>
    <w:uiPriority w:val="99"/>
    <w:rsid w:val="00FC7637"/>
    <w:pPr>
      <w:spacing w:line="360" w:lineRule="auto"/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A25"/>
    <w:rPr>
      <w:sz w:val="16"/>
      <w:szCs w:val="16"/>
    </w:rPr>
  </w:style>
  <w:style w:type="paragraph" w:styleId="23">
    <w:name w:val="Body Text Indent 2"/>
    <w:basedOn w:val="a"/>
    <w:link w:val="24"/>
    <w:rsid w:val="00FC7637"/>
    <w:pPr>
      <w:spacing w:line="360" w:lineRule="auto"/>
      <w:ind w:firstLine="357"/>
      <w:jc w:val="both"/>
    </w:pPr>
  </w:style>
  <w:style w:type="character" w:customStyle="1" w:styleId="24">
    <w:name w:val="Основной текст с отступом 2 Знак"/>
    <w:link w:val="23"/>
    <w:rsid w:val="008D2A25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FC7637"/>
    <w:rPr>
      <w:sz w:val="28"/>
      <w:lang w:val="uk-UA"/>
    </w:rPr>
  </w:style>
  <w:style w:type="paragraph" w:styleId="33">
    <w:name w:val="Body Text Indent 3"/>
    <w:basedOn w:val="a"/>
    <w:link w:val="34"/>
    <w:uiPriority w:val="99"/>
    <w:rsid w:val="00FC7637"/>
    <w:pPr>
      <w:spacing w:line="360" w:lineRule="auto"/>
      <w:ind w:firstLine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D2A25"/>
    <w:rPr>
      <w:sz w:val="16"/>
      <w:szCs w:val="16"/>
    </w:rPr>
  </w:style>
  <w:style w:type="paragraph" w:styleId="a8">
    <w:name w:val="Title"/>
    <w:basedOn w:val="a"/>
    <w:link w:val="a9"/>
    <w:qFormat/>
    <w:rsid w:val="00CB7A74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link w:val="a8"/>
    <w:locked/>
    <w:rsid w:val="00D25FC4"/>
    <w:rPr>
      <w:rFonts w:cs="Times New Roman"/>
      <w:sz w:val="28"/>
      <w:lang w:val="uk-UA" w:eastAsia="ru-RU" w:bidi="ar-SA"/>
    </w:rPr>
  </w:style>
  <w:style w:type="table" w:styleId="aa">
    <w:name w:val="Table Grid"/>
    <w:basedOn w:val="a1"/>
    <w:uiPriority w:val="99"/>
    <w:rsid w:val="005A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9466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65F0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link w:val="ListParagraphChar"/>
    <w:uiPriority w:val="99"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5">
    <w:name w:val="Абзац списка2"/>
    <w:basedOn w:val="a"/>
    <w:uiPriority w:val="99"/>
    <w:rsid w:val="00B52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52121"/>
    <w:rPr>
      <w:rFonts w:cs="Times New Roman"/>
    </w:rPr>
  </w:style>
  <w:style w:type="paragraph" w:styleId="ad">
    <w:name w:val="header"/>
    <w:basedOn w:val="a"/>
    <w:link w:val="ae"/>
    <w:uiPriority w:val="99"/>
    <w:rsid w:val="00116F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0991"/>
    <w:rPr>
      <w:rFonts w:cs="Times New Roman"/>
      <w:sz w:val="24"/>
      <w:szCs w:val="24"/>
      <w:lang w:val="ru-RU" w:eastAsia="ru-RU"/>
    </w:rPr>
  </w:style>
  <w:style w:type="character" w:styleId="af">
    <w:name w:val="page number"/>
    <w:uiPriority w:val="99"/>
    <w:rsid w:val="00116FBA"/>
    <w:rPr>
      <w:rFonts w:cs="Times New Roman"/>
    </w:rPr>
  </w:style>
  <w:style w:type="character" w:styleId="af0">
    <w:name w:val="Strong"/>
    <w:uiPriority w:val="99"/>
    <w:qFormat/>
    <w:rsid w:val="002400FA"/>
    <w:rPr>
      <w:rFonts w:cs="Times New Roman"/>
      <w:b/>
      <w:bCs/>
    </w:rPr>
  </w:style>
  <w:style w:type="character" w:styleId="af1">
    <w:name w:val="Emphasis"/>
    <w:uiPriority w:val="99"/>
    <w:qFormat/>
    <w:rsid w:val="009179EB"/>
    <w:rPr>
      <w:rFonts w:cs="Times New Roman"/>
      <w:i/>
      <w:iCs/>
    </w:rPr>
  </w:style>
  <w:style w:type="paragraph" w:customStyle="1" w:styleId="style7">
    <w:name w:val="style7"/>
    <w:basedOn w:val="a"/>
    <w:rsid w:val="009A1107"/>
    <w:pPr>
      <w:spacing w:before="100" w:beforeAutospacing="1" w:after="100" w:afterAutospacing="1"/>
    </w:pPr>
  </w:style>
  <w:style w:type="character" w:customStyle="1" w:styleId="style9">
    <w:name w:val="style9"/>
    <w:rsid w:val="009A1107"/>
    <w:rPr>
      <w:rFonts w:cs="Times New Roman"/>
    </w:rPr>
  </w:style>
  <w:style w:type="paragraph" w:customStyle="1" w:styleId="12">
    <w:name w:val="Без интервала1"/>
    <w:link w:val="af2"/>
    <w:rsid w:val="00C731D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12"/>
    <w:locked/>
    <w:rsid w:val="00C731D4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31">
    <w:name w:val="Font Style31"/>
    <w:uiPriority w:val="99"/>
    <w:rsid w:val="00251052"/>
    <w:rPr>
      <w:rFonts w:ascii="Times New Roman" w:hAnsi="Times New Roman"/>
      <w:sz w:val="26"/>
    </w:rPr>
  </w:style>
  <w:style w:type="paragraph" w:customStyle="1" w:styleId="26">
    <w:name w:val="Без интервала2"/>
    <w:qFormat/>
    <w:rsid w:val="00743496"/>
    <w:pPr>
      <w:ind w:firstLine="425"/>
      <w:jc w:val="both"/>
    </w:pPr>
    <w:rPr>
      <w:rFonts w:ascii="Calibri" w:hAnsi="Calibri"/>
      <w:sz w:val="22"/>
      <w:szCs w:val="22"/>
    </w:rPr>
  </w:style>
  <w:style w:type="character" w:customStyle="1" w:styleId="af3">
    <w:name w:val="Виділення жирним"/>
    <w:uiPriority w:val="99"/>
    <w:rsid w:val="00743496"/>
    <w:rPr>
      <w:b/>
    </w:rPr>
  </w:style>
  <w:style w:type="paragraph" w:customStyle="1" w:styleId="Style4">
    <w:name w:val="Style4"/>
    <w:basedOn w:val="a"/>
    <w:uiPriority w:val="99"/>
    <w:rsid w:val="00362C6B"/>
    <w:pPr>
      <w:widowControl w:val="0"/>
      <w:autoSpaceDE w:val="0"/>
      <w:autoSpaceDN w:val="0"/>
      <w:adjustRightInd w:val="0"/>
      <w:spacing w:line="490" w:lineRule="exact"/>
      <w:jc w:val="center"/>
    </w:pPr>
  </w:style>
  <w:style w:type="character" w:customStyle="1" w:styleId="FontStyle12">
    <w:name w:val="Font Style12"/>
    <w:rsid w:val="00362C6B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footer"/>
    <w:basedOn w:val="a"/>
    <w:link w:val="af5"/>
    <w:uiPriority w:val="99"/>
    <w:rsid w:val="0004099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040991"/>
    <w:rPr>
      <w:rFonts w:cs="Times New Roman"/>
      <w:sz w:val="24"/>
      <w:szCs w:val="24"/>
      <w:lang w:val="ru-RU" w:eastAsia="ru-RU"/>
    </w:rPr>
  </w:style>
  <w:style w:type="character" w:customStyle="1" w:styleId="atn">
    <w:name w:val="atn"/>
    <w:uiPriority w:val="99"/>
    <w:rsid w:val="00D25FC4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D25FC4"/>
    <w:rPr>
      <w:rFonts w:ascii="Times New Roman" w:hAnsi="Times New Roman" w:cs="Times New Roman"/>
      <w:b/>
      <w:bCs/>
      <w:sz w:val="42"/>
      <w:szCs w:val="42"/>
    </w:rPr>
  </w:style>
  <w:style w:type="paragraph" w:customStyle="1" w:styleId="af6">
    <w:name w:val="Нормальний текст"/>
    <w:basedOn w:val="a"/>
    <w:uiPriority w:val="99"/>
    <w:rsid w:val="00EA61B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A27DD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7609B7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11"/>
    <w:uiPriority w:val="99"/>
    <w:locked/>
    <w:rsid w:val="002B6D89"/>
    <w:rPr>
      <w:rFonts w:ascii="Calibri" w:hAnsi="Calibri" w:cs="Times New Roman"/>
      <w:sz w:val="22"/>
      <w:szCs w:val="22"/>
      <w:lang w:val="uk-UA" w:eastAsia="en-US" w:bidi="ar-SA"/>
    </w:rPr>
  </w:style>
  <w:style w:type="paragraph" w:styleId="af7">
    <w:name w:val="List Paragraph"/>
    <w:basedOn w:val="a"/>
    <w:link w:val="af8"/>
    <w:uiPriority w:val="34"/>
    <w:qFormat/>
    <w:rsid w:val="00C83A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f8">
    <w:name w:val="Абзац списка Знак"/>
    <w:link w:val="af7"/>
    <w:uiPriority w:val="34"/>
    <w:locked/>
    <w:rsid w:val="00C83AF5"/>
    <w:rPr>
      <w:rFonts w:ascii="Calibri" w:eastAsia="Times New Roman" w:hAnsi="Calibri" w:cs="Times New Roman"/>
      <w:sz w:val="22"/>
      <w:szCs w:val="22"/>
      <w:lang w:val="uk-UA" w:eastAsia="en-US"/>
    </w:rPr>
  </w:style>
  <w:style w:type="character" w:customStyle="1" w:styleId="rvts9">
    <w:name w:val="rvts9"/>
    <w:uiPriority w:val="99"/>
    <w:rsid w:val="00C83AF5"/>
    <w:rPr>
      <w:rFonts w:cs="Times New Roman"/>
    </w:rPr>
  </w:style>
  <w:style w:type="character" w:customStyle="1" w:styleId="rvts23">
    <w:name w:val="rvts23"/>
    <w:uiPriority w:val="99"/>
    <w:rsid w:val="00C83AF5"/>
    <w:rPr>
      <w:rFonts w:cs="Times New Roman"/>
    </w:rPr>
  </w:style>
  <w:style w:type="character" w:customStyle="1" w:styleId="rvts46">
    <w:name w:val="rvts46"/>
    <w:uiPriority w:val="99"/>
    <w:rsid w:val="00C83AF5"/>
    <w:rPr>
      <w:rFonts w:cs="Times New Roman"/>
    </w:rPr>
  </w:style>
  <w:style w:type="character" w:customStyle="1" w:styleId="fontstyle01">
    <w:name w:val="fontstyle01"/>
    <w:rsid w:val="00C83AF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0">
    <w:name w:val="fontstyle31"/>
    <w:rsid w:val="00C83AF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rvts44">
    <w:name w:val="rvts44"/>
    <w:uiPriority w:val="99"/>
    <w:rsid w:val="00C6296D"/>
    <w:rPr>
      <w:rFonts w:cs="Times New Roman"/>
    </w:rPr>
  </w:style>
  <w:style w:type="paragraph" w:styleId="af9">
    <w:name w:val="No Spacing"/>
    <w:qFormat/>
    <w:rsid w:val="00E73EFA"/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1A07A4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1A07A4"/>
    <w:rPr>
      <w:rFonts w:ascii="Tahoma" w:hAnsi="Tahoma" w:cs="Tahoma"/>
      <w:sz w:val="16"/>
      <w:szCs w:val="16"/>
      <w:lang w:val="ru-RU" w:eastAsia="ru-RU"/>
    </w:rPr>
  </w:style>
  <w:style w:type="character" w:styleId="HTML">
    <w:name w:val="HTML Cite"/>
    <w:uiPriority w:val="99"/>
    <w:semiHidden/>
    <w:unhideWhenUsed/>
    <w:rsid w:val="000A2962"/>
    <w:rPr>
      <w:i/>
      <w:iCs/>
    </w:rPr>
  </w:style>
  <w:style w:type="paragraph" w:customStyle="1" w:styleId="p485">
    <w:name w:val="p485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25">
    <w:name w:val="ft25"/>
    <w:basedOn w:val="a0"/>
    <w:rsid w:val="00334D8D"/>
  </w:style>
  <w:style w:type="character" w:customStyle="1" w:styleId="ft66">
    <w:name w:val="ft66"/>
    <w:basedOn w:val="a0"/>
    <w:rsid w:val="00334D8D"/>
  </w:style>
  <w:style w:type="paragraph" w:customStyle="1" w:styleId="p302">
    <w:name w:val="p302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34D8D"/>
  </w:style>
  <w:style w:type="character" w:customStyle="1" w:styleId="ft63">
    <w:name w:val="ft63"/>
    <w:basedOn w:val="a0"/>
    <w:rsid w:val="00334D8D"/>
  </w:style>
  <w:style w:type="paragraph" w:customStyle="1" w:styleId="p486">
    <w:name w:val="p48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67">
    <w:name w:val="ft67"/>
    <w:basedOn w:val="a0"/>
    <w:rsid w:val="00334D8D"/>
  </w:style>
  <w:style w:type="paragraph" w:customStyle="1" w:styleId="p567">
    <w:name w:val="p56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126">
    <w:name w:val="ft126"/>
    <w:basedOn w:val="a0"/>
    <w:rsid w:val="00334D8D"/>
  </w:style>
  <w:style w:type="character" w:customStyle="1" w:styleId="ft68">
    <w:name w:val="ft68"/>
    <w:basedOn w:val="a0"/>
    <w:rsid w:val="00334D8D"/>
  </w:style>
  <w:style w:type="paragraph" w:customStyle="1" w:styleId="p111">
    <w:name w:val="p11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93">
    <w:name w:val="p49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0">
    <w:name w:val="p0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1036">
    <w:name w:val="p103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ft251">
    <w:name w:val="ft25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34">
    <w:name w:val="p53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89">
    <w:name w:val="p489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07">
    <w:name w:val="p50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ft31">
    <w:name w:val="ft3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11">
    <w:name w:val="p51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03">
    <w:name w:val="p30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70">
    <w:name w:val="ft70"/>
    <w:basedOn w:val="a0"/>
    <w:rsid w:val="00334D8D"/>
  </w:style>
  <w:style w:type="paragraph" w:customStyle="1" w:styleId="p54">
    <w:name w:val="p5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982">
    <w:name w:val="p982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42">
    <w:name w:val="p342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37">
    <w:name w:val="p53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19">
    <w:name w:val="p519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06">
    <w:name w:val="p30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ft93">
    <w:name w:val="ft9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551">
    <w:name w:val="p55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87">
    <w:name w:val="p48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254">
    <w:name w:val="p25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124">
    <w:name w:val="ft124"/>
    <w:basedOn w:val="a0"/>
    <w:rsid w:val="00334D8D"/>
  </w:style>
  <w:style w:type="paragraph" w:customStyle="1" w:styleId="p495">
    <w:name w:val="p495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176">
    <w:name w:val="p176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94">
    <w:name w:val="p494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397">
    <w:name w:val="p397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3">
    <w:name w:val="p43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491">
    <w:name w:val="p49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20">
    <w:name w:val="p20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paragraph" w:customStyle="1" w:styleId="p21">
    <w:name w:val="p21"/>
    <w:basedOn w:val="a"/>
    <w:rsid w:val="00334D8D"/>
    <w:pPr>
      <w:spacing w:before="100" w:beforeAutospacing="1" w:after="100" w:afterAutospacing="1"/>
    </w:pPr>
    <w:rPr>
      <w:lang w:val="uk-UA" w:eastAsia="uk-UA"/>
    </w:rPr>
  </w:style>
  <w:style w:type="character" w:customStyle="1" w:styleId="ft9">
    <w:name w:val="ft9"/>
    <w:basedOn w:val="a0"/>
    <w:rsid w:val="00334D8D"/>
  </w:style>
  <w:style w:type="character" w:customStyle="1" w:styleId="ft18">
    <w:name w:val="ft18"/>
    <w:basedOn w:val="a0"/>
    <w:rsid w:val="00334D8D"/>
  </w:style>
  <w:style w:type="paragraph" w:customStyle="1" w:styleId="style10">
    <w:name w:val="style10"/>
    <w:basedOn w:val="a"/>
    <w:rsid w:val="007F1AEC"/>
    <w:pPr>
      <w:spacing w:before="100" w:beforeAutospacing="1" w:after="100" w:afterAutospacing="1"/>
    </w:pPr>
  </w:style>
  <w:style w:type="paragraph" w:styleId="afc">
    <w:name w:val="Plain Text"/>
    <w:basedOn w:val="a"/>
    <w:link w:val="afd"/>
    <w:uiPriority w:val="99"/>
    <w:semiHidden/>
    <w:unhideWhenUsed/>
    <w:rsid w:val="007F1AE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rsid w:val="007F1AEC"/>
    <w:rPr>
      <w:rFonts w:ascii="Courier New" w:hAnsi="Courier New"/>
      <w:lang w:val="ru-RU" w:eastAsia="ru-RU"/>
    </w:rPr>
  </w:style>
  <w:style w:type="paragraph" w:customStyle="1" w:styleId="35">
    <w:name w:val="Без интервала3"/>
    <w:link w:val="NoSpacingChar"/>
    <w:rsid w:val="00AD4FB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35"/>
    <w:locked/>
    <w:rsid w:val="00AD4FBF"/>
    <w:rPr>
      <w:rFonts w:ascii="Calibri" w:hAnsi="Calibri"/>
      <w:sz w:val="22"/>
      <w:szCs w:val="22"/>
      <w:lang w:val="ru-RU" w:eastAsia="en-US" w:bidi="ar-SA"/>
    </w:rPr>
  </w:style>
  <w:style w:type="paragraph" w:customStyle="1" w:styleId="36">
    <w:name w:val="Абзац списка3"/>
    <w:basedOn w:val="a"/>
    <w:rsid w:val="00AD4F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-line1">
    <w:name w:val="title-line1"/>
    <w:basedOn w:val="a0"/>
    <w:rsid w:val="00216857"/>
  </w:style>
  <w:style w:type="character" w:customStyle="1" w:styleId="title-line2">
    <w:name w:val="title-line2"/>
    <w:basedOn w:val="a0"/>
    <w:rsid w:val="00216857"/>
  </w:style>
  <w:style w:type="character" w:customStyle="1" w:styleId="StyleZakonu">
    <w:name w:val="StyleZakonu Знак"/>
    <w:link w:val="StyleZakonu0"/>
    <w:locked/>
    <w:rsid w:val="00FD01DB"/>
    <w:rPr>
      <w:lang w:eastAsia="ru-RU"/>
    </w:rPr>
  </w:style>
  <w:style w:type="paragraph" w:customStyle="1" w:styleId="StyleZakonu0">
    <w:name w:val="StyleZakonu"/>
    <w:basedOn w:val="a"/>
    <w:link w:val="StyleZakonu"/>
    <w:rsid w:val="00FD01DB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value">
    <w:name w:val="value"/>
    <w:basedOn w:val="a0"/>
    <w:rsid w:val="00DB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67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38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81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452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49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17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3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044F8D"/>
            <w:right w:val="none" w:sz="0" w:space="0" w:color="auto"/>
          </w:divBdr>
        </w:div>
      </w:divsChild>
    </w:div>
    <w:div w:id="54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783">
          <w:marLeft w:val="1215"/>
          <w:marRight w:val="0"/>
          <w:marTop w:val="102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1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3820">
          <w:marLeft w:val="720"/>
          <w:marRight w:val="0"/>
          <w:marTop w:val="102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719">
              <w:marLeft w:val="59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1129">
          <w:marLeft w:val="1215"/>
          <w:marRight w:val="0"/>
          <w:marTop w:val="102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949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664">
          <w:marLeft w:val="720"/>
          <w:marRight w:val="0"/>
          <w:marTop w:val="102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students.com.ua/glavy/79838-22-printsipi-roboti-mozku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4025</Words>
  <Characters>22947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26919</CharactersWithSpaces>
  <SharedDoc>false</SharedDoc>
  <HLinks>
    <vt:vector size="36" baseType="variant"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http://dspace.onu.edu.ua:8080/bitstream/handle/123456789/2205/126-</vt:lpwstr>
      </vt:variant>
      <vt:variant>
        <vt:lpwstr/>
      </vt:variant>
      <vt:variant>
        <vt:i4>6750317</vt:i4>
      </vt:variant>
      <vt:variant>
        <vt:i4>12</vt:i4>
      </vt:variant>
      <vt:variant>
        <vt:i4>0</vt:i4>
      </vt:variant>
      <vt:variant>
        <vt:i4>5</vt:i4>
      </vt:variant>
      <vt:variant>
        <vt:lpwstr>http://ekhsuir.kspu.edu/bitstream/123456789/2023/1/%D0%91%D0%B0%D0%B1%D0%B0%D1%82%D1%96%D0%BD%D0%B0 %D0%A1.%D0%86. %D1%81%D1%82%D0%B0%D1%82%D1%82%D1%8F %5B3%5D.pdf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https://zakon.rada.gov.ua/go/2657-VIII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https://westudents.com.ua/glavy/79838-22-printsipi-roboti-mozku.html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http://elibrary.kdpu.edu.ua/bitstream/0564/1760/1/%D0%BF%D1%96%D0%B4%D0%BB%D1%96%D1%82%D0%BE%D0%BA.pdf</vt:lpwstr>
      </vt:variant>
      <vt:variant>
        <vt:lpwstr/>
      </vt:variant>
      <vt:variant>
        <vt:i4>2424866</vt:i4>
      </vt:variant>
      <vt:variant>
        <vt:i4>0</vt:i4>
      </vt:variant>
      <vt:variant>
        <vt:i4>0</vt:i4>
      </vt:variant>
      <vt:variant>
        <vt:i4>5</vt:i4>
      </vt:variant>
      <vt:variant>
        <vt:lpwstr>https://library.sspu.sumy.ua/wp-content/uploads/2018/04/3-3.pdf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Олександр</cp:lastModifiedBy>
  <cp:revision>8</cp:revision>
  <cp:lastPrinted>2019-11-14T12:38:00Z</cp:lastPrinted>
  <dcterms:created xsi:type="dcterms:W3CDTF">2019-11-21T13:19:00Z</dcterms:created>
  <dcterms:modified xsi:type="dcterms:W3CDTF">2019-11-30T05:16:00Z</dcterms:modified>
</cp:coreProperties>
</file>